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82" w:rsidRPr="00BA17F5" w:rsidRDefault="00450282" w:rsidP="0045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7F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50282" w:rsidRPr="00BA17F5" w:rsidRDefault="00450282" w:rsidP="0045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7F5">
        <w:rPr>
          <w:rFonts w:ascii="Times New Roman" w:eastAsia="Times New Roman" w:hAnsi="Times New Roman" w:cs="Times New Roman"/>
          <w:b/>
          <w:sz w:val="28"/>
          <w:szCs w:val="28"/>
        </w:rPr>
        <w:t>детский сад № 21 «Радуга»</w:t>
      </w:r>
    </w:p>
    <w:p w:rsidR="00450282" w:rsidRPr="00BA17F5" w:rsidRDefault="00450282" w:rsidP="00450282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50282" w:rsidRDefault="00450282" w:rsidP="00450282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50282" w:rsidRPr="00E518E2" w:rsidRDefault="00450282" w:rsidP="00450282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450282" w:rsidRPr="00E518E2" w:rsidRDefault="00450282" w:rsidP="00450282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Методического объединения</w:t>
      </w:r>
    </w:p>
    <w:p w:rsidR="00450282" w:rsidRDefault="00450282" w:rsidP="00450282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50282" w:rsidRDefault="00606A91" w:rsidP="00450282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28.05</w:t>
      </w:r>
      <w:r w:rsidR="00450282" w:rsidRPr="009561B1">
        <w:rPr>
          <w:sz w:val="28"/>
          <w:szCs w:val="28"/>
        </w:rPr>
        <w:t>.2017г.</w:t>
      </w:r>
    </w:p>
    <w:p w:rsidR="00450282" w:rsidRPr="009561B1" w:rsidRDefault="00450282" w:rsidP="00450282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50282" w:rsidRPr="00F87EB2" w:rsidRDefault="00450282" w:rsidP="00450282">
      <w:pPr>
        <w:pStyle w:val="a4"/>
        <w:rPr>
          <w:sz w:val="28"/>
          <w:szCs w:val="28"/>
        </w:rPr>
      </w:pPr>
      <w:r w:rsidRPr="00F87EB2">
        <w:rPr>
          <w:sz w:val="28"/>
          <w:szCs w:val="28"/>
        </w:rPr>
        <w:t xml:space="preserve">Присутствовало: 4 человека (заведующая, воспитатели, педагог- психолог) </w:t>
      </w:r>
    </w:p>
    <w:p w:rsidR="00450282" w:rsidRPr="00F87EB2" w:rsidRDefault="00450282" w:rsidP="00450282">
      <w:pPr>
        <w:pStyle w:val="a4"/>
        <w:rPr>
          <w:iCs/>
          <w:sz w:val="28"/>
          <w:szCs w:val="28"/>
        </w:rPr>
      </w:pPr>
    </w:p>
    <w:p w:rsidR="00450282" w:rsidRPr="00F87EB2" w:rsidRDefault="00450282" w:rsidP="004502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- </w:t>
      </w:r>
      <w:r w:rsidRPr="00F87EB2">
        <w:rPr>
          <w:sz w:val="28"/>
          <w:szCs w:val="28"/>
        </w:rPr>
        <w:t>Абрамова Н.А.</w:t>
      </w:r>
    </w:p>
    <w:p w:rsidR="00A65279" w:rsidRDefault="00B52781" w:rsidP="00A65279">
      <w:pPr>
        <w:pStyle w:val="a4"/>
        <w:rPr>
          <w:sz w:val="28"/>
          <w:szCs w:val="28"/>
        </w:rPr>
      </w:pPr>
      <w:r>
        <w:rPr>
          <w:sz w:val="28"/>
          <w:szCs w:val="28"/>
        </w:rPr>
        <w:t>Секретарь – Молчанова Г.А.</w:t>
      </w:r>
    </w:p>
    <w:p w:rsidR="00A65279" w:rsidRDefault="00A65279" w:rsidP="00A65279">
      <w:pPr>
        <w:pStyle w:val="a4"/>
        <w:rPr>
          <w:sz w:val="28"/>
          <w:szCs w:val="28"/>
        </w:rPr>
      </w:pPr>
    </w:p>
    <w:p w:rsidR="00A65279" w:rsidRPr="00DC4E83" w:rsidRDefault="00A65279" w:rsidP="00A65279">
      <w:pPr>
        <w:pStyle w:val="a4"/>
        <w:rPr>
          <w:b/>
          <w:sz w:val="28"/>
          <w:szCs w:val="28"/>
        </w:rPr>
      </w:pPr>
      <w:r w:rsidRPr="00DC4E83">
        <w:rPr>
          <w:b/>
          <w:sz w:val="28"/>
          <w:szCs w:val="28"/>
        </w:rPr>
        <w:t>«О наших успехах» - отчет воспитателей о проделанной работе за год, итоги  психолого – педагогической  диагностики».</w:t>
      </w:r>
    </w:p>
    <w:p w:rsidR="00E608CC" w:rsidRDefault="00E608CC" w:rsidP="00E6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A67" w:rsidRPr="00E608CC" w:rsidRDefault="00E608CC" w:rsidP="00E6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4A67" w:rsidRPr="00E608CC" w:rsidRDefault="00E608CC" w:rsidP="008F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CC">
        <w:rPr>
          <w:rFonts w:ascii="Times New Roman" w:hAnsi="Times New Roman" w:cs="Times New Roman"/>
          <w:sz w:val="28"/>
          <w:szCs w:val="28"/>
        </w:rPr>
        <w:t xml:space="preserve">1. Анализ </w:t>
      </w:r>
      <w:proofErr w:type="spellStart"/>
      <w:r w:rsidRPr="00E608CC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E608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608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08CC">
        <w:rPr>
          <w:rFonts w:ascii="Times New Roman" w:hAnsi="Times New Roman" w:cs="Times New Roman"/>
          <w:sz w:val="28"/>
          <w:szCs w:val="28"/>
        </w:rPr>
        <w:t xml:space="preserve"> творческой работы ДОО</w:t>
      </w:r>
      <w:r w:rsidR="002C2ACE">
        <w:rPr>
          <w:rFonts w:ascii="Times New Roman" w:hAnsi="Times New Roman" w:cs="Times New Roman"/>
          <w:sz w:val="28"/>
          <w:szCs w:val="28"/>
        </w:rPr>
        <w:t>.</w:t>
      </w:r>
    </w:p>
    <w:p w:rsidR="00E608CC" w:rsidRDefault="00E608CC" w:rsidP="008F4A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2614">
        <w:rPr>
          <w:rFonts w:ascii="Times New Roman" w:hAnsi="Times New Roman" w:cs="Times New Roman"/>
          <w:sz w:val="28"/>
          <w:szCs w:val="28"/>
        </w:rPr>
        <w:t>Диагностика</w:t>
      </w:r>
      <w:r w:rsidR="002C2ACE">
        <w:rPr>
          <w:rFonts w:ascii="Times New Roman" w:hAnsi="Times New Roman" w:cs="Times New Roman"/>
          <w:sz w:val="28"/>
          <w:szCs w:val="28"/>
        </w:rPr>
        <w:t xml:space="preserve"> </w:t>
      </w:r>
      <w:r w:rsidRPr="0078261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C2ACE">
        <w:rPr>
          <w:rFonts w:ascii="Times New Roman" w:hAnsi="Times New Roman" w:cs="Times New Roman"/>
          <w:sz w:val="28"/>
          <w:szCs w:val="28"/>
        </w:rPr>
        <w:t xml:space="preserve">3 - </w:t>
      </w:r>
      <w:r w:rsidRPr="00782614">
        <w:rPr>
          <w:rFonts w:ascii="Times New Roman" w:hAnsi="Times New Roman" w:cs="Times New Roman"/>
          <w:sz w:val="28"/>
          <w:szCs w:val="28"/>
        </w:rPr>
        <w:t>7 лет</w:t>
      </w:r>
      <w:r w:rsidR="002C2ACE">
        <w:rPr>
          <w:rFonts w:ascii="Times New Roman" w:hAnsi="Times New Roman" w:cs="Times New Roman"/>
          <w:sz w:val="28"/>
          <w:szCs w:val="28"/>
        </w:rPr>
        <w:t>.</w:t>
      </w:r>
    </w:p>
    <w:p w:rsidR="00E608CC" w:rsidRDefault="00E608CC" w:rsidP="008F4A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образовательной деятельности по направлениям развития</w:t>
      </w:r>
      <w:r w:rsidR="002C2ACE">
        <w:rPr>
          <w:rFonts w:ascii="Times New Roman" w:hAnsi="Times New Roman" w:cs="Times New Roman"/>
          <w:sz w:val="28"/>
          <w:szCs w:val="28"/>
        </w:rPr>
        <w:t>.</w:t>
      </w:r>
    </w:p>
    <w:p w:rsidR="00E608CC" w:rsidRPr="00782614" w:rsidRDefault="00E608CC" w:rsidP="008F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279" w:rsidRPr="00A65279" w:rsidRDefault="00A65279" w:rsidP="00A65279">
      <w:pPr>
        <w:pStyle w:val="a6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провела большую работу по подготовке и участию детей в районных конкурсах.</w:t>
      </w:r>
    </w:p>
    <w:p w:rsidR="00A65279" w:rsidRPr="00A65279" w:rsidRDefault="00A65279" w:rsidP="00A652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279" w:rsidRPr="00A65279" w:rsidRDefault="00A65279" w:rsidP="00A652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Ребята  с  удовольствием  выполняют  задания  педагога.  За  отчетный  период    наш детский  сад  </w:t>
      </w:r>
      <w:proofErr w:type="gram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принял  участие  в  следующих  конкурсах  и  это  участие  не  прошло</w:t>
      </w:r>
      <w:proofErr w:type="gram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бесследно: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«Азбука  безопасности» 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Подгорный Алексей  -  Диплом   3 место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Цховребова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Милена – Грамота  за активное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Горбанева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Эля  -  Грамота  за активное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 Артем  -  Грамота  за активное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«Равнение  на мужчин, Вами гордится страна»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Письменский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Артем  - Диплом   1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Копаева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Вика  -  Грамота  за  активное 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Стринадкина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Ксения  -  Грамота  за  активное  участие.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«Юные  конструкторы» 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Письменский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Артем  - Диплом   2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Гущин Ваня  -  Диплом   2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Коллективная  работа  -  мальчики  5 – 7 лет  -  Диплом   1 место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Коллективная  работа  -  мальчики  5 – 7 лет  -  Грамота  за  активное  участие.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«Подарок  маме»   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Дзюба  </w:t>
      </w: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Дарина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 Диплом   2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Стринадкина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Ксения  -   Грамота  за  активное 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Письменская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Арина  -  Грамота  за  активное 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Молчанова  Варвара  -  Грамота  за  активное  участие.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Фотоконкурс   «Матушка  природа» 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Молчанова  Варвара   -    Диплом   2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Полуэктова   Анастасия    -   Диплом   1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Жукова  Евгения  -  Диплом   2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Полуэктова   Вероника       -      Грамота  за  активное 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Ропаева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Н.В.   -  Диплом   1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«Мама – мой ангел!» 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Кривошлыков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Никита  -  Грамота  2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Горбанева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Эля  -  Грамота  3 место,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Морозова Яна  -  Грамота  3 место,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Васильченко Алина  -  Сертификат  за  активное 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Морозова  Диана  -  Сертификат  за  активное  участие,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  Артем  -  Сертификат  за  активное  участие.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«Цветочная  феерия»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«День  Победы»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Цховребова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Милена  -  Диплом   2 место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Жуков  Алексей,  </w:t>
      </w:r>
      <w:proofErr w:type="spell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Ропаева</w:t>
      </w:r>
      <w:proofErr w:type="spell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Светлана  -  Диплом   3 место.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Мы  работаем по программе  «Радуга»,  за  основу  которой  взята  игра.  Мы  </w:t>
      </w:r>
      <w:proofErr w:type="gramStart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обучаем</w:t>
      </w:r>
      <w:proofErr w:type="gramEnd"/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играя,  и  играем  когда  отдыхаем.  Стараемся  создать  для детей комфортные  условия  для развития.  В детском  саду  проводим:</w:t>
      </w:r>
      <w:r w:rsidR="00E60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ежедневные - </w:t>
      </w: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>«вечерние напутствия», задания на следующий день;</w:t>
      </w:r>
    </w:p>
    <w:p w:rsidR="00A65279" w:rsidRPr="00A65279" w:rsidRDefault="00A65279" w:rsidP="00A65279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еженедельные  -  </w:t>
      </w: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понедельник «Утро радостных встреч» (встреча после выходных дней с обменом впечатлениями о новом и интересном, что было, </w:t>
      </w: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>комплименты</w:t>
      </w: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>; обсуждение предстоящих на неделе событий и дел);</w:t>
      </w:r>
    </w:p>
    <w:p w:rsidR="00A65279" w:rsidRPr="00A65279" w:rsidRDefault="00A65279" w:rsidP="00A65279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  <w:lang w:eastAsia="ar-SA"/>
        </w:rPr>
      </w:pP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>ежемесячные</w:t>
      </w:r>
      <w:r w:rsidRPr="00A65279">
        <w:rPr>
          <w:rFonts w:ascii="Times New Roman" w:eastAsia="Calibri" w:hAnsi="Times New Roman" w:cs="Times New Roman"/>
          <w:color w:val="8064A2" w:themeColor="accent4"/>
          <w:sz w:val="28"/>
          <w:szCs w:val="28"/>
          <w:lang w:eastAsia="ar-SA"/>
        </w:rPr>
        <w:t xml:space="preserve"> - </w:t>
      </w: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досугов совместно с семьей (празднование событийных и групповых мероприятий</w:t>
      </w:r>
      <w:r w:rsidRPr="00A65279">
        <w:rPr>
          <w:rFonts w:ascii="Calibri" w:eastAsia="Calibri" w:hAnsi="Calibri" w:cs="Times New Roman"/>
          <w:sz w:val="26"/>
          <w:szCs w:val="26"/>
          <w:lang w:eastAsia="ar-SA"/>
        </w:rPr>
        <w:t>);</w:t>
      </w:r>
    </w:p>
    <w:p w:rsidR="00A65279" w:rsidRPr="00A65279" w:rsidRDefault="00A65279" w:rsidP="00A65279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традиционные  текущие  дела </w:t>
      </w:r>
      <w:r w:rsidRPr="00A65279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ar-SA"/>
        </w:rPr>
        <w:t xml:space="preserve">   -   </w:t>
      </w: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занятие своим делом за общим столом как средство  ощущения  спокойной  работы  рядом  с  другими, заимствования друг  у  друга  идей  и  способов их реализации.  На  должном  уровне  проходят  культурно  -  массовые  мероприятия:  готовим  интересный сценарий  и  концертную  программу   с  детьми  ко  всем  праздникам (утренникам),  например:  «Праздник  осени!»,  «День  Матери»,  «Новогодняя  елка»,  «День  Защитников   Отечества»,  «Праздник  8 Марта»,  </w:t>
      </w: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«Веселые  старты»,  «Один  день  нашей   Победы»,  «1 июня  -  День защиты  детей»  и  сейчас  у  всех на  слуху  -  выпускной.  Дети  с воспитателем  Абрамовой  Н. А.  подготовили  конкурсную  программу;  они пели,  танцевали.  Родители  аплодировали  и  плакали.   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Что  касается  инноваций,  т.е.  новшеств,  так  это  происходит  каждый  день.  </w:t>
      </w:r>
      <w:proofErr w:type="gramStart"/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>Каждый  новый  день  с  детьми  не   похож  на  предыдущий, т.к.  необходимо  соответствовать потребностям  и запросам  юных  воспитанников,  идти  в  ногу  со  временем.</w:t>
      </w:r>
      <w:proofErr w:type="gramEnd"/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Придумывать  для  них  новые  занимательные,  интересные  развлечения  и  какие  -  то  мероприятия,  вс</w:t>
      </w:r>
      <w:bookmarkStart w:id="0" w:name="_GoBack"/>
      <w:bookmarkEnd w:id="0"/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>е  это  работа  воспитателя  Абрамовой  Н.А.  Она  у  нас  участвовала  в  фотоконкурсе  «Матушка  природа»</w:t>
      </w:r>
      <w:proofErr w:type="gramStart"/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муниципальный  этап,  заняла  призовое  </w:t>
      </w:r>
      <w:r w:rsidRPr="00A6527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A652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место.  Еще  Надежда  Александровна  стала  участником  Всероссийского  конкурса «Игра  -  основной  вид  деятельности  в  ДОО»,  имеет  Диплом  участника.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Недодаева И.А.  приняла  участие  в  фотоконкурсе:</w:t>
      </w:r>
    </w:p>
    <w:p w:rsidR="00A65279" w:rsidRPr="00A65279" w:rsidRDefault="00A65279" w:rsidP="00A6527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«Исторический день в жизни  Крыма»,имеет  Диплом  за  </w:t>
      </w:r>
      <w:r w:rsidRPr="00A6527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65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место.</w:t>
      </w:r>
    </w:p>
    <w:p w:rsid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2B" w:rsidRPr="00A3782B" w:rsidRDefault="008F4A67" w:rsidP="00264A1E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65279">
        <w:rPr>
          <w:rFonts w:ascii="Times New Roman" w:hAnsi="Times New Roman"/>
          <w:sz w:val="28"/>
          <w:szCs w:val="28"/>
        </w:rPr>
        <w:t xml:space="preserve"> Мониторинг детского развития проходил в этом году с учётом новых требований:</w:t>
      </w:r>
    </w:p>
    <w:p w:rsidR="00A3782B" w:rsidRPr="00A3782B" w:rsidRDefault="00A3782B" w:rsidP="00A3782B">
      <w:pPr>
        <w:spacing w:before="53" w:after="53" w:line="341" w:lineRule="atLeast"/>
        <w:ind w:left="105" w:right="105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  <w:r w:rsidRPr="00A3782B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>Диагностика  по  ФЭМП  для  детей  3 – 4  лет</w:t>
      </w:r>
    </w:p>
    <w:p w:rsidR="00A3782B" w:rsidRPr="00EE1AA7" w:rsidRDefault="00A3782B" w:rsidP="00A3782B">
      <w:pPr>
        <w:spacing w:before="53" w:after="53" w:line="341" w:lineRule="atLeast"/>
        <w:ind w:left="105" w:right="105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1. Умение считать в пределах 5 в прямом порядке</w:t>
      </w:r>
    </w:p>
    <w:p w:rsidR="00A3782B" w:rsidRPr="00EE1AA7" w:rsidRDefault="00A3782B" w:rsidP="00A3782B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2. Умение узнавать цифры в пределах 5</w:t>
      </w:r>
    </w:p>
    <w:p w:rsidR="00A3782B" w:rsidRPr="00EE1AA7" w:rsidRDefault="00A3782B" w:rsidP="00A3782B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3. Умение сравнивать 2 предмета по длине, ширине, высоте.</w:t>
      </w:r>
    </w:p>
    <w:p w:rsidR="00A3782B" w:rsidRPr="00EE1AA7" w:rsidRDefault="00A3782B" w:rsidP="00A3782B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4. Умение узнавать и называть квадрат, круг, треугольник, шар, куб.</w:t>
      </w:r>
    </w:p>
    <w:p w:rsidR="00A3782B" w:rsidRPr="00EE1AA7" w:rsidRDefault="00A3782B" w:rsidP="00A3782B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5. Умение называть части суток, устанавливать их последовательность.</w:t>
      </w:r>
    </w:p>
    <w:p w:rsidR="00A3782B" w:rsidRPr="00EE1AA7" w:rsidRDefault="00A3782B" w:rsidP="00A3782B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6. Умение различать правую и левую руки.</w:t>
      </w:r>
    </w:p>
    <w:p w:rsidR="00A3782B" w:rsidRPr="00EE1AA7" w:rsidRDefault="00A3782B" w:rsidP="00A3782B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7. Умение находить много предметов и один предмет (по картинкам)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A3782B" w:rsidRPr="00EE1AA7" w:rsidRDefault="00A3782B" w:rsidP="00A378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A3782B" w:rsidRPr="00EE1AA7" w:rsidRDefault="00A3782B" w:rsidP="00A378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A3782B" w:rsidRPr="00EE1AA7" w:rsidRDefault="00A3782B" w:rsidP="00A378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A3782B" w:rsidRPr="00EE1AA7" w:rsidRDefault="00A3782B" w:rsidP="00A378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8 – 11 баллов – низкий уровень</w:t>
      </w:r>
    </w:p>
    <w:p w:rsidR="00A3782B" w:rsidRPr="00EE1AA7" w:rsidRDefault="00A3782B" w:rsidP="00A378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12 – 18 – средний уровень</w:t>
      </w:r>
    </w:p>
    <w:p w:rsidR="00A3782B" w:rsidRPr="00EE1AA7" w:rsidRDefault="00A3782B" w:rsidP="00A378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19 – 24 – высокий уровень</w:t>
      </w:r>
    </w:p>
    <w:tbl>
      <w:tblPr>
        <w:tblW w:w="4993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853"/>
        <w:gridCol w:w="407"/>
        <w:gridCol w:w="426"/>
        <w:gridCol w:w="425"/>
        <w:gridCol w:w="425"/>
        <w:gridCol w:w="284"/>
        <w:gridCol w:w="283"/>
        <w:gridCol w:w="425"/>
        <w:gridCol w:w="284"/>
        <w:gridCol w:w="425"/>
        <w:gridCol w:w="284"/>
        <w:gridCol w:w="425"/>
        <w:gridCol w:w="283"/>
        <w:gridCol w:w="284"/>
        <w:gridCol w:w="283"/>
        <w:gridCol w:w="427"/>
        <w:gridCol w:w="425"/>
      </w:tblGrid>
      <w:tr w:rsidR="00A3782B" w:rsidRPr="00A3782B" w:rsidTr="00264A1E">
        <w:tc>
          <w:tcPr>
            <w:tcW w:w="724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gram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3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Ф.И ребёнка</w:t>
            </w:r>
          </w:p>
        </w:tc>
        <w:tc>
          <w:tcPr>
            <w:tcW w:w="833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3782B" w:rsidRPr="00A3782B" w:rsidTr="00264A1E">
        <w:tc>
          <w:tcPr>
            <w:tcW w:w="724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2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</w:tr>
      <w:tr w:rsidR="00A3782B" w:rsidRPr="00A3782B" w:rsidTr="00264A1E">
        <w:tc>
          <w:tcPr>
            <w:tcW w:w="72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Жуков  Алексей</w:t>
            </w:r>
          </w:p>
        </w:tc>
        <w:tc>
          <w:tcPr>
            <w:tcW w:w="40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4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16</w:t>
            </w:r>
          </w:p>
        </w:tc>
      </w:tr>
      <w:tr w:rsidR="00A3782B" w:rsidRPr="00A3782B" w:rsidTr="00264A1E">
        <w:tc>
          <w:tcPr>
            <w:tcW w:w="72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Жуков  Сергей</w:t>
            </w:r>
          </w:p>
        </w:tc>
        <w:tc>
          <w:tcPr>
            <w:tcW w:w="40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4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2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18</w:t>
            </w:r>
          </w:p>
        </w:tc>
      </w:tr>
      <w:tr w:rsidR="00A3782B" w:rsidRPr="00A3782B" w:rsidTr="00264A1E">
        <w:tc>
          <w:tcPr>
            <w:tcW w:w="72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Молчанова  Варя</w:t>
            </w:r>
          </w:p>
        </w:tc>
        <w:tc>
          <w:tcPr>
            <w:tcW w:w="40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42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28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42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18</w:t>
            </w:r>
          </w:p>
        </w:tc>
      </w:tr>
    </w:tbl>
    <w:p w:rsidR="00A3782B" w:rsidRDefault="00A3782B" w:rsidP="00A3782B">
      <w:pPr>
        <w:spacing w:before="53" w:after="53" w:line="341" w:lineRule="atLeast"/>
        <w:ind w:left="105" w:right="105"/>
        <w:outlineLvl w:val="3"/>
        <w:rPr>
          <w:rFonts w:ascii="Arial" w:hAnsi="Arial" w:cs="Arial"/>
          <w:sz w:val="28"/>
          <w:szCs w:val="28"/>
        </w:rPr>
      </w:pPr>
    </w:p>
    <w:p w:rsidR="00A3782B" w:rsidRPr="00A3782B" w:rsidRDefault="00A3782B" w:rsidP="00A3782B">
      <w:pPr>
        <w:spacing w:after="0" w:line="341" w:lineRule="atLeast"/>
        <w:ind w:left="105" w:right="105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  <w:r w:rsidRPr="00A3782B">
        <w:rPr>
          <w:rFonts w:ascii="Times New Roman" w:hAnsi="Times New Roman" w:cs="Times New Roman"/>
          <w:sz w:val="28"/>
          <w:szCs w:val="28"/>
        </w:rPr>
        <w:t xml:space="preserve"> </w:t>
      </w:r>
      <w:r w:rsidRPr="00A3782B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>Диагностика по  ФЭМП  для  детей  4 – 5  лет.</w:t>
      </w:r>
    </w:p>
    <w:p w:rsidR="00A3782B" w:rsidRPr="00EE1AA7" w:rsidRDefault="00A3782B" w:rsidP="00A3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1. Умение считать в пределах 10 в прямом порядке и в пределах 5 в обратном порядке.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2. Умение сравнивать группы предметов, содержащие до 10 предметов, на основе составления пар, выражать словами, каких предметов больше, меньше, поровну.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3. Умение узнавать цифры в пределах 10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4. Умение сравнивать, опираясь на наглядность, рядом стоящие числа в пределах 5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5. Умение сравнивать предметы по длине, ширине, высоте, раскладывать до 5 предметов в возрастающем порядке, выражать в речи соотношение между ними (</w:t>
      </w:r>
      <w:proofErr w:type="gramStart"/>
      <w:r w:rsidRPr="00EE1AA7">
        <w:rPr>
          <w:rFonts w:ascii="Times New Roman" w:eastAsia="Times New Roman" w:hAnsi="Times New Roman" w:cs="Times New Roman"/>
          <w:sz w:val="28"/>
          <w:szCs w:val="28"/>
        </w:rPr>
        <w:t>шире-уже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>, длиннее-короче и т.д.)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6. Умение узнавать и называть квадрат, круг, треугольник, прямоугольник, цилиндр.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7. Умение называть части суток, дни недели, месяцы в году, устанавливать их последовательность.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8. Умение определять направление движения от себя (направо, налево, вперёд, назад, вверх, вниз)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9. Умение показывать правую и левую руки, предметы, расположенные справа и слева от неживого объекта.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A3782B" w:rsidRPr="00EE1AA7" w:rsidRDefault="00A3782B" w:rsidP="00A378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A3782B" w:rsidRPr="00EE1AA7" w:rsidRDefault="00A3782B" w:rsidP="00A378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A3782B" w:rsidRPr="00EE1AA7" w:rsidRDefault="00A3782B" w:rsidP="00A378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A3782B" w:rsidRPr="00EE1AA7" w:rsidRDefault="00A3782B" w:rsidP="00A37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9 – 14 баллов – низкий уровень</w:t>
      </w:r>
    </w:p>
    <w:p w:rsidR="00A3782B" w:rsidRPr="00EE1AA7" w:rsidRDefault="00A3782B" w:rsidP="00A37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15 – 20 – средний уровень</w:t>
      </w:r>
    </w:p>
    <w:p w:rsidR="00A3782B" w:rsidRPr="00EE1AA7" w:rsidRDefault="00A3782B" w:rsidP="00A37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21 – 27 – высокий уровень</w:t>
      </w:r>
    </w:p>
    <w:tbl>
      <w:tblPr>
        <w:tblW w:w="4857" w:type="pct"/>
        <w:shd w:val="clear" w:color="auto" w:fill="FAFAFA"/>
        <w:tblLayout w:type="fixed"/>
        <w:tblLook w:val="04A0" w:firstRow="1" w:lastRow="0" w:firstColumn="1" w:lastColumn="0" w:noHBand="0" w:noVBand="1"/>
      </w:tblPr>
      <w:tblGrid>
        <w:gridCol w:w="358"/>
        <w:gridCol w:w="249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4"/>
        <w:gridCol w:w="283"/>
        <w:gridCol w:w="567"/>
        <w:gridCol w:w="596"/>
      </w:tblGrid>
      <w:tr w:rsidR="00A3782B" w:rsidRPr="00A3782B" w:rsidTr="00264A1E">
        <w:tc>
          <w:tcPr>
            <w:tcW w:w="196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8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310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3782B" w:rsidRPr="00A3782B" w:rsidTr="00264A1E">
        <w:tc>
          <w:tcPr>
            <w:tcW w:w="196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A3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Абрамов Кирилл</w:t>
            </w:r>
          </w:p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24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 Гущин Иван  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23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Жукова Евгения 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22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Дзюба </w:t>
            </w:r>
            <w:proofErr w:type="spellStart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22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Попов Максим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19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tabs>
                <w:tab w:val="right" w:pos="4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18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 Артем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tabs>
                <w:tab w:val="right" w:pos="4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18 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tabs>
                <w:tab w:val="right" w:pos="4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26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Полуэктова  Вероника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tabs>
                <w:tab w:val="right" w:pos="4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26 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Капелька  Зоя 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12</w:t>
            </w:r>
          </w:p>
        </w:tc>
      </w:tr>
      <w:tr w:rsidR="00A3782B" w:rsidRPr="00A3782B" w:rsidTr="00264A1E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3782B" w:rsidRDefault="00A3782B" w:rsidP="00A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Стринадкина</w:t>
            </w:r>
            <w:proofErr w:type="spellEnd"/>
            <w:r w:rsidRPr="00A3782B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A3782B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18</w:t>
            </w:r>
          </w:p>
        </w:tc>
      </w:tr>
      <w:tr w:rsidR="00A3782B" w:rsidRPr="00CF662D" w:rsidTr="00A3782B">
        <w:tc>
          <w:tcPr>
            <w:tcW w:w="19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82B" w:rsidRPr="00A643EA" w:rsidRDefault="00A3782B" w:rsidP="00A3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F84A72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CF662D" w:rsidRDefault="00A3782B" w:rsidP="00A3782B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3782B" w:rsidRPr="00675D0F" w:rsidRDefault="00A3782B" w:rsidP="00A3782B">
      <w:pPr>
        <w:rPr>
          <w:rFonts w:ascii="Arial" w:hAnsi="Arial" w:cs="Arial"/>
          <w:sz w:val="28"/>
          <w:szCs w:val="28"/>
        </w:rPr>
      </w:pPr>
    </w:p>
    <w:p w:rsidR="00A3782B" w:rsidRPr="00A3782B" w:rsidRDefault="00A3782B" w:rsidP="00A3782B">
      <w:pPr>
        <w:spacing w:after="0" w:line="341" w:lineRule="atLeast"/>
        <w:ind w:left="105" w:right="105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  <w:r w:rsidRPr="00A3782B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 xml:space="preserve">Диагностика  знаний  по  ФЭМП  для  детей  6 – 7  лет. 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1. Счёт в пределах 10 в прямом и обратном порядке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2. Умение правильно пользоваться порядковыми и количественными числительными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3. Сравнивать рядом стоящие числа в пределах 10, опираясь на наглядность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4. Умение называть предыдущие и последующие числа в пределах 10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5.  Умение соотносить цифру с количеством предметов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6. Располагать предметы в порядке увеличения и уменьшения по высоте, ширине, длине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7. Умение узнавать и называть круг, квадрат, треугольник, прямоугольник, овал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8. Умение составлять из частей целое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9. Умение выражать словами местонахождение предмета (вверху, внизу, справа, слева, посередине)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10. Умение называть части суток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11. Умение называть последовательно дни недели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12. Умение последовательно называть месяцы в году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13. Найти сходства и различия предметов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14. Умение классифицировать предметы по форме, цвету, размеру.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A3782B" w:rsidRPr="00EE1AA7" w:rsidRDefault="00A3782B" w:rsidP="00A378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A3782B" w:rsidRPr="00EE1AA7" w:rsidRDefault="00A3782B" w:rsidP="00A378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A3782B" w:rsidRPr="00EE1AA7" w:rsidRDefault="00A3782B" w:rsidP="00A378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A3782B" w:rsidRPr="00EE1AA7" w:rsidRDefault="00A3782B" w:rsidP="00A3782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A3782B" w:rsidRPr="00EE1AA7" w:rsidRDefault="00A3782B" w:rsidP="00A378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15 – 22 баллов – низкий уровень</w:t>
      </w:r>
    </w:p>
    <w:p w:rsidR="00A3782B" w:rsidRPr="00EE1AA7" w:rsidRDefault="00A3782B" w:rsidP="00A378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23 – 35 – средний уровень</w:t>
      </w:r>
    </w:p>
    <w:p w:rsidR="00A3782B" w:rsidRPr="00EE1AA7" w:rsidRDefault="00A3782B" w:rsidP="00A378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36 – 45 – высокий уровень</w:t>
      </w:r>
    </w:p>
    <w:p w:rsidR="00A3782B" w:rsidRPr="00A3782B" w:rsidRDefault="00A3782B" w:rsidP="00264A1E">
      <w:pPr>
        <w:shd w:val="clear" w:color="auto" w:fill="FFFFFF" w:themeFill="background1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tbl>
      <w:tblPr>
        <w:tblW w:w="5815" w:type="pct"/>
        <w:tblInd w:w="-1119" w:type="dxa"/>
        <w:shd w:val="clear" w:color="auto" w:fill="FAFAFA"/>
        <w:tblLayout w:type="fixed"/>
        <w:tblLook w:val="04A0" w:firstRow="1" w:lastRow="0" w:firstColumn="1" w:lastColumn="0" w:noHBand="0" w:noVBand="1"/>
      </w:tblPr>
      <w:tblGrid>
        <w:gridCol w:w="423"/>
        <w:gridCol w:w="2134"/>
        <w:gridCol w:w="272"/>
        <w:gridCol w:w="286"/>
        <w:gridCol w:w="284"/>
        <w:gridCol w:w="247"/>
        <w:gridCol w:w="236"/>
        <w:gridCol w:w="242"/>
        <w:gridCol w:w="227"/>
        <w:gridCol w:w="236"/>
        <w:gridCol w:w="236"/>
        <w:gridCol w:w="236"/>
        <w:gridCol w:w="236"/>
        <w:gridCol w:w="240"/>
        <w:gridCol w:w="282"/>
        <w:gridCol w:w="286"/>
        <w:gridCol w:w="282"/>
        <w:gridCol w:w="295"/>
        <w:gridCol w:w="277"/>
        <w:gridCol w:w="286"/>
        <w:gridCol w:w="286"/>
        <w:gridCol w:w="286"/>
        <w:gridCol w:w="286"/>
        <w:gridCol w:w="286"/>
        <w:gridCol w:w="277"/>
        <w:gridCol w:w="286"/>
        <w:gridCol w:w="286"/>
        <w:gridCol w:w="286"/>
        <w:gridCol w:w="286"/>
        <w:gridCol w:w="286"/>
        <w:gridCol w:w="395"/>
        <w:gridCol w:w="426"/>
      </w:tblGrid>
      <w:tr w:rsidR="00A3782B" w:rsidRPr="00A3782B" w:rsidTr="00264A1E">
        <w:tc>
          <w:tcPr>
            <w:tcW w:w="194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8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25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3782B" w:rsidRPr="00A3782B" w:rsidTr="00264A1E">
        <w:trPr>
          <w:trHeight w:val="498"/>
        </w:trPr>
        <w:tc>
          <w:tcPr>
            <w:tcW w:w="194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</w:tr>
      <w:tr w:rsidR="00A3782B" w:rsidRPr="00A3782B" w:rsidTr="00A3782B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Эля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 3 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   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    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38</w:t>
            </w:r>
          </w:p>
        </w:tc>
      </w:tr>
      <w:tr w:rsidR="00A3782B" w:rsidRPr="00A3782B" w:rsidTr="00A3782B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35</w:t>
            </w:r>
          </w:p>
        </w:tc>
      </w:tr>
      <w:tr w:rsidR="00A3782B" w:rsidRPr="00A3782B" w:rsidTr="00264A1E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Ник.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23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A3782B" w:rsidRPr="00A3782B" w:rsidTr="00A3782B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Мельников Артем 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33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38</w:t>
            </w:r>
          </w:p>
        </w:tc>
      </w:tr>
      <w:tr w:rsidR="00A3782B" w:rsidRPr="00A3782B" w:rsidTr="00264A1E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Морозова Диана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A3782B" w:rsidRPr="00A3782B" w:rsidTr="00A3782B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Морозова Яна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A3782B" w:rsidRPr="00A3782B" w:rsidTr="00A3782B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Плотников Захар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29</w:t>
            </w:r>
          </w:p>
        </w:tc>
      </w:tr>
      <w:tr w:rsidR="00A3782B" w:rsidRPr="00A3782B" w:rsidTr="00264A1E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Подгорный  Алексей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30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37</w:t>
            </w:r>
          </w:p>
        </w:tc>
      </w:tr>
      <w:tr w:rsidR="00A3782B" w:rsidRPr="00A3782B" w:rsidTr="00264A1E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Торяник</w:t>
            </w:r>
            <w:proofErr w:type="spell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Савелий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35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39</w:t>
            </w:r>
          </w:p>
        </w:tc>
      </w:tr>
      <w:tr w:rsidR="00A3782B" w:rsidRPr="00A3782B" w:rsidTr="00264A1E">
        <w:tc>
          <w:tcPr>
            <w:tcW w:w="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8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sz w:val="24"/>
                <w:szCs w:val="24"/>
              </w:rPr>
              <w:t> 35</w:t>
            </w:r>
          </w:p>
        </w:tc>
        <w:tc>
          <w:tcPr>
            <w:tcW w:w="1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82B" w:rsidRPr="00A3782B" w:rsidRDefault="00A3782B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40</w:t>
            </w:r>
          </w:p>
        </w:tc>
      </w:tr>
    </w:tbl>
    <w:p w:rsid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E7D87" w:rsidRPr="006E7D87" w:rsidRDefault="006E7D87" w:rsidP="006E7D87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Диагностика  по развитию речи  детей  3 – 4 лет.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№ 1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Используя картинку, воспитатель предлагает ребёнку: </w:t>
      </w:r>
      <w:proofErr w:type="gramStart"/>
      <w:r w:rsidRPr="00EE1AA7">
        <w:rPr>
          <w:rFonts w:ascii="Times New Roman" w:eastAsia="Times New Roman" w:hAnsi="Times New Roman" w:cs="Times New Roman"/>
          <w:sz w:val="28"/>
          <w:szCs w:val="28"/>
        </w:rPr>
        <w:t>«Я буду произносить слова, которые мне нравятся, а ты повторяй их вслед за мной: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шапка – жук – чайник – щётка – репа – рыба – лопата – сумка – пингвин – вертушка»</w:t>
      </w:r>
      <w:proofErr w:type="gramEnd"/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(Два последних слова дают представление о том, как ребёнок воспроизводит сложные слова со стечение согласных)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Набор слов рекомендован А.И. Максаковым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№ 2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Цель упражнений: проверить, как дети согласуют существительные с прилагательными и числительными (первые четыре предложения); как образуют существительные по аналогии (четыре последние фразы).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1. Воспитатель рассказывает, используя картинку, а ребёнок помогает ему, подсказывает нужное слово, заканчивает фразу.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«Мяу! – мяукнула мама-кошка, и к ней сразу же примчался один…? – котёнок (котёночек). За ним бегут остальные …? – котята (котятки).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Утка пересчитала своих…? – утят (утяток). Не досчиталась одного…? - утёнка (утёночка). Пошла искать его»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2. Закончи предложения: «У лисицы трое лисят. У волчицы четверо…? - волчат. У медведицы двое…? – медвежат. У барсучихи трое…? – барсучат».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№ 3.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Что на картинке?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Воспитатель просит ребёнка рассказать, что он видит на картинке. Сюжеты: «Дети кормят курицу и цыплят», «Едем в автобусе», «Играем с песком».</w:t>
      </w:r>
    </w:p>
    <w:p w:rsidR="006E7D87" w:rsidRPr="000C0C33" w:rsidRDefault="006E7D87" w:rsidP="006E7D87">
      <w:pPr>
        <w:spacing w:before="53" w:after="53" w:line="240" w:lineRule="auto"/>
        <w:ind w:firstLine="184"/>
        <w:rPr>
          <w:rFonts w:ascii="Arial" w:eastAsia="Times New Roman" w:hAnsi="Arial" w:cs="Arial"/>
          <w:color w:val="464646"/>
          <w:sz w:val="24"/>
          <w:szCs w:val="24"/>
        </w:rPr>
      </w:pPr>
      <w:r w:rsidRPr="000C0C33">
        <w:rPr>
          <w:rFonts w:ascii="Arial" w:eastAsia="Times New Roman" w:hAnsi="Arial" w:cs="Arial"/>
          <w:b/>
          <w:bCs/>
          <w:i/>
          <w:iCs/>
          <w:color w:val="464646"/>
          <w:sz w:val="24"/>
          <w:szCs w:val="24"/>
        </w:rPr>
        <w:t>Задание № 1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1190"/>
        <w:gridCol w:w="1053"/>
        <w:gridCol w:w="1095"/>
        <w:gridCol w:w="968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искажает простое слово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Искажает простое слово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искажает сложные слова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Искажает сложные слова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E7D87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</w:rPr>
        <w:t>Задание № 2</w:t>
      </w:r>
    </w:p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E7D87">
        <w:rPr>
          <w:rFonts w:ascii="Times New Roman" w:eastAsia="Times New Roman" w:hAnsi="Times New Roman" w:cs="Times New Roman"/>
          <w:color w:val="464646"/>
          <w:sz w:val="24"/>
          <w:szCs w:val="24"/>
        </w:rPr>
        <w:t>1.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802"/>
        <w:gridCol w:w="710"/>
        <w:gridCol w:w="738"/>
        <w:gridCol w:w="652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Правильно закончили первые четыре предложения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gridSpan w:val="5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поняли задания и не закончили: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четыре предложения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три предложения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два предложения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одно предложение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E7D87">
        <w:rPr>
          <w:rFonts w:ascii="Times New Roman" w:eastAsia="Times New Roman" w:hAnsi="Times New Roman" w:cs="Times New Roman"/>
          <w:color w:val="464646"/>
          <w:sz w:val="24"/>
          <w:szCs w:val="24"/>
        </w:rPr>
        <w:t>2.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1125"/>
        <w:gridCol w:w="996"/>
        <w:gridCol w:w="1036"/>
        <w:gridCol w:w="915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употребили: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слова-названия детёнышей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слова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33%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слово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E7D87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</w:rPr>
        <w:t>Задание № 3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878"/>
        <w:gridCol w:w="952"/>
        <w:gridCol w:w="852"/>
        <w:gridCol w:w="925"/>
      </w:tblGrid>
      <w:tr w:rsidR="006E7D87" w:rsidRPr="006E7D87" w:rsidTr="00264A1E">
        <w:tc>
          <w:tcPr>
            <w:tcW w:w="307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264A1E">
        <w:tc>
          <w:tcPr>
            <w:tcW w:w="307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264A1E">
        <w:tc>
          <w:tcPr>
            <w:tcW w:w="30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Правильно поняли содержание картинки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6E7D87" w:rsidRPr="006E7D87" w:rsidTr="00264A1E">
        <w:tc>
          <w:tcPr>
            <w:tcW w:w="30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поняли про что картинка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264A1E">
        <w:tc>
          <w:tcPr>
            <w:tcW w:w="5000" w:type="pct"/>
            <w:gridSpan w:val="5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3. Попытались самостоятельно рассказать о том, что изображено на картинке. При этом составили рассказ:</w:t>
            </w:r>
          </w:p>
        </w:tc>
      </w:tr>
      <w:tr w:rsidR="006E7D87" w:rsidRPr="006E7D87" w:rsidTr="00264A1E">
        <w:tc>
          <w:tcPr>
            <w:tcW w:w="30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из 4-5 предложений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264A1E">
        <w:tc>
          <w:tcPr>
            <w:tcW w:w="30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из 2-3 предложений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33%</w:t>
            </w:r>
          </w:p>
        </w:tc>
      </w:tr>
      <w:tr w:rsidR="006E7D87" w:rsidRPr="006E7D87" w:rsidTr="00264A1E">
        <w:tc>
          <w:tcPr>
            <w:tcW w:w="30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из 1 предложения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66%</w:t>
            </w:r>
          </w:p>
        </w:tc>
      </w:tr>
      <w:tr w:rsidR="006E7D87" w:rsidRPr="006E7D87" w:rsidTr="00264A1E">
        <w:tc>
          <w:tcPr>
            <w:tcW w:w="30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Рассказывали, отвечая только на вопросы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66%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D87" w:rsidRDefault="006E7D87" w:rsidP="00264A1E">
      <w:pPr>
        <w:shd w:val="clear" w:color="auto" w:fill="FFFFFF" w:themeFill="background1"/>
        <w:spacing w:before="53" w:after="53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E7D87" w:rsidRPr="006E7D87" w:rsidRDefault="006E7D87" w:rsidP="006E7D87">
      <w:pPr>
        <w:spacing w:before="53" w:after="53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Диагностика  по развитию речи  для  детей 4 – 5 лет.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Проверить слышит ли ребёнок звук в слове (на примере звука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обследования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Воспитатель просит ребёнка сделать хлопок в ладоши, если в слове, которое он произнесёт, есть звук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«Давай потренируемся.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Рак.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Есть в этом слове </w:t>
      </w:r>
      <w:proofErr w:type="gramStart"/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>? Значит надо сделать хлопок, вот так.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Паук.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Есть в слове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паук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звук </w:t>
      </w:r>
      <w:proofErr w:type="gramStart"/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>? Значит, и хлопка не будет. Теперь работай без моей подсказки: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лук … репка … рыба … молоко … ромашка … фиалка … берёза … липа … розовый … белый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2.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Воспитатель просит ребёнка вслушаться в слова, которые он будет произносить: «Любит шалить – шалунья, любит петь – певунья». Предлагает ребёнку договорить слово: любит шалить …? – шалунья, любит петь …? – певунья, любит ворчать? …, любит плясать …? …, любит драться …? …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А любит спать …?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3.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«Я слышала от твоих друзей, - начинает разговор воспитатель, - что у тебя есть любимое </w:t>
      </w:r>
      <w:proofErr w:type="gramStart"/>
      <w:r w:rsidRPr="00EE1AA7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и ты его прекрасно читаешь. Это правда или нет? Если любимое стихотворение есть, попросить ребёнка прочесть его.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1.</w:t>
      </w:r>
    </w:p>
    <w:tbl>
      <w:tblPr>
        <w:tblW w:w="4500" w:type="pct"/>
        <w:shd w:val="clear" w:color="auto" w:fill="FAFAFA"/>
        <w:tblLook w:val="04A0" w:firstRow="1" w:lastRow="0" w:firstColumn="1" w:lastColumn="0" w:noHBand="0" w:noVBand="1"/>
      </w:tblPr>
      <w:tblGrid>
        <w:gridCol w:w="5577"/>
        <w:gridCol w:w="793"/>
        <w:gridCol w:w="702"/>
        <w:gridCol w:w="730"/>
        <w:gridCol w:w="645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правильных ответов при норме 10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54%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неправильных ответов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63%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45%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E7D87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</w:rPr>
        <w:t>Задание 2.</w:t>
      </w:r>
    </w:p>
    <w:tbl>
      <w:tblPr>
        <w:tblW w:w="4500" w:type="pct"/>
        <w:shd w:val="clear" w:color="auto" w:fill="FAFAFA"/>
        <w:tblLook w:val="04A0" w:firstRow="1" w:lastRow="0" w:firstColumn="1" w:lastColumn="0" w:noHBand="0" w:noVBand="1"/>
      </w:tblPr>
      <w:tblGrid>
        <w:gridCol w:w="6022"/>
        <w:gridCol w:w="608"/>
        <w:gridCol w:w="660"/>
        <w:gridCol w:w="614"/>
        <w:gridCol w:w="543"/>
      </w:tblGrid>
      <w:tr w:rsidR="006E7D87" w:rsidRPr="006E7D87" w:rsidTr="00264A1E">
        <w:tc>
          <w:tcPr>
            <w:tcW w:w="3564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264A1E">
        <w:tc>
          <w:tcPr>
            <w:tcW w:w="3564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264A1E">
        <w:tc>
          <w:tcPr>
            <w:tcW w:w="356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правильных ответов при норме 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54%</w:t>
            </w:r>
          </w:p>
        </w:tc>
      </w:tr>
      <w:tr w:rsidR="006E7D87" w:rsidRPr="006E7D87" w:rsidTr="00264A1E">
        <w:tc>
          <w:tcPr>
            <w:tcW w:w="356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неправильных ответов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63%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45%</w:t>
            </w:r>
          </w:p>
        </w:tc>
      </w:tr>
      <w:tr w:rsidR="006E7D87" w:rsidRPr="006E7D87" w:rsidTr="00264A1E">
        <w:tc>
          <w:tcPr>
            <w:tcW w:w="356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Назвал ли ребёнок слово, характеризующее особу женского рода – любительницу поспать: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264A1E">
        <w:tc>
          <w:tcPr>
            <w:tcW w:w="356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- 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- 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18%</w:t>
            </w:r>
          </w:p>
        </w:tc>
      </w:tr>
      <w:tr w:rsidR="006E7D87" w:rsidRPr="006E7D87" w:rsidTr="00264A1E">
        <w:tc>
          <w:tcPr>
            <w:tcW w:w="356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81%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E7D87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</w:rPr>
        <w:t>Задание 3.</w:t>
      </w:r>
    </w:p>
    <w:tbl>
      <w:tblPr>
        <w:tblW w:w="4500" w:type="pct"/>
        <w:shd w:val="clear" w:color="auto" w:fill="FAFAFA"/>
        <w:tblLook w:val="04A0" w:firstRow="1" w:lastRow="0" w:firstColumn="1" w:lastColumn="0" w:noHBand="0" w:noVBand="1"/>
      </w:tblPr>
      <w:tblGrid>
        <w:gridCol w:w="4214"/>
        <w:gridCol w:w="1030"/>
        <w:gridCol w:w="1116"/>
        <w:gridCol w:w="1001"/>
        <w:gridCol w:w="1086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Прочитали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100%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прочёл: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45%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63%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- нуждался в подсказках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54%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36%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прочёл два </w:t>
            </w:r>
            <w:proofErr w:type="gramStart"/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4A1E" w:rsidRDefault="00264A1E" w:rsidP="006E7D87">
      <w:pPr>
        <w:spacing w:before="53" w:after="53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E7D87" w:rsidRPr="006E7D87" w:rsidRDefault="006E7D87" w:rsidP="006E7D87">
      <w:pPr>
        <w:spacing w:before="53" w:after="53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Диагностика  по развитию речи для  детей  6 – 7 лет.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1. Звуковая культура речи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Предложите поиграть. Дайте лист бумаги с решёткой для определения позиции звука в слове и фишку. Объясните правила игры: «Повтори за мной слово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река.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Слышишь звук </w:t>
      </w:r>
      <w:proofErr w:type="gramStart"/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> в этом слове? Он слышится в начале слова или в середине его? Поставь фишку в первое оконце, так как в слове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река 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>  стоит в начале слова. Послушайте другое слово -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носороги.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 Где слышится звук </w:t>
      </w:r>
      <w:proofErr w:type="gramStart"/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>? Поставь фишку во второе оконце. Давай вместе произнесём слово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пожар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>. И я ставлю фишку в третье оконце. Я права или не права? Теперь работай самостоятельно. Я буду называть слово, ты проговори его вслед за мной и поставь фишку в нужное оконце: </w:t>
      </w:r>
      <w:r w:rsidRPr="00EE1AA7">
        <w:rPr>
          <w:rFonts w:ascii="Times New Roman" w:eastAsia="Times New Roman" w:hAnsi="Times New Roman" w:cs="Times New Roman"/>
          <w:i/>
          <w:iCs/>
          <w:sz w:val="28"/>
          <w:szCs w:val="28"/>
        </w:rPr>
        <w:t>рак … сирень … сыр».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2. Понимание речи и активный словарь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Педагог рассказывает: «У маленького щеночка сильно болит ушко. Он скулит. Нуждается в твоём сочувствии. Что скажешь ему? Начни так: «Ты мой…»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3. Художественная литература</w:t>
      </w:r>
    </w:p>
    <w:p w:rsidR="006E7D87" w:rsidRPr="00EE1AA7" w:rsidRDefault="006E7D87" w:rsidP="00264A1E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Попросите ребёнка прочесть любимое стихотворение</w:t>
      </w:r>
    </w:p>
    <w:p w:rsidR="006E7D87" w:rsidRPr="00EE1AA7" w:rsidRDefault="006E7D87" w:rsidP="006E7D87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Cs/>
          <w:sz w:val="28"/>
          <w:szCs w:val="28"/>
        </w:rPr>
        <w:t>Анализ полученных данных</w:t>
      </w:r>
    </w:p>
    <w:p w:rsidR="006E7D87" w:rsidRPr="006E7D87" w:rsidRDefault="006E7D87" w:rsidP="006E7D87">
      <w:pPr>
        <w:spacing w:before="53" w:after="53" w:line="240" w:lineRule="auto"/>
        <w:ind w:firstLine="184"/>
        <w:rPr>
          <w:rFonts w:eastAsia="Times New Roman" w:cs="Arial"/>
          <w:color w:val="464646"/>
          <w:sz w:val="24"/>
          <w:szCs w:val="24"/>
        </w:rPr>
      </w:pPr>
      <w:r w:rsidRPr="006E7D87">
        <w:rPr>
          <w:rFonts w:eastAsia="Times New Roman" w:cs="Arial"/>
          <w:b/>
          <w:bCs/>
          <w:i/>
          <w:iCs/>
          <w:color w:val="464646"/>
          <w:sz w:val="24"/>
          <w:szCs w:val="24"/>
        </w:rPr>
        <w:t>Задание 1</w:t>
      </w:r>
    </w:p>
    <w:tbl>
      <w:tblPr>
        <w:tblW w:w="4500" w:type="pct"/>
        <w:shd w:val="clear" w:color="auto" w:fill="FAFAFA"/>
        <w:tblLook w:val="04A0" w:firstRow="1" w:lastRow="0" w:firstColumn="1" w:lastColumn="0" w:noHBand="0" w:noVBand="1"/>
      </w:tblPr>
      <w:tblGrid>
        <w:gridCol w:w="5010"/>
        <w:gridCol w:w="997"/>
        <w:gridCol w:w="796"/>
        <w:gridCol w:w="914"/>
        <w:gridCol w:w="730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 xml:space="preserve">Количество правильных ответов 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60%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lastRenderedPageBreak/>
              <w:t>Количество неправильных ответов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50%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40%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eastAsia="Times New Roman" w:cs="Arial"/>
          <w:color w:val="464646"/>
          <w:sz w:val="24"/>
          <w:szCs w:val="24"/>
        </w:rPr>
      </w:pPr>
      <w:r w:rsidRPr="006E7D87">
        <w:rPr>
          <w:rFonts w:eastAsia="Times New Roman" w:cs="Arial"/>
          <w:b/>
          <w:bCs/>
          <w:i/>
          <w:iCs/>
          <w:color w:val="464646"/>
          <w:sz w:val="24"/>
          <w:szCs w:val="24"/>
        </w:rPr>
        <w:t>Задание 2.</w:t>
      </w:r>
    </w:p>
    <w:tbl>
      <w:tblPr>
        <w:tblW w:w="4500" w:type="pct"/>
        <w:shd w:val="clear" w:color="auto" w:fill="FAFAFA"/>
        <w:tblLook w:val="04A0" w:firstRow="1" w:lastRow="0" w:firstColumn="1" w:lastColumn="0" w:noHBand="0" w:noVBand="1"/>
      </w:tblPr>
      <w:tblGrid>
        <w:gridCol w:w="5034"/>
        <w:gridCol w:w="821"/>
        <w:gridCol w:w="957"/>
        <w:gridCol w:w="821"/>
        <w:gridCol w:w="814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Конец года</w:t>
            </w:r>
          </w:p>
        </w:tc>
      </w:tr>
      <w:tr w:rsidR="006E7D87" w:rsidRPr="006E7D87" w:rsidTr="006E7D87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Назвал ли ребёнок слова сочувствия: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 xml:space="preserve"> Да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 10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  100%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100%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</w:tbl>
    <w:p w:rsidR="006E7D87" w:rsidRPr="006E7D87" w:rsidRDefault="006E7D87" w:rsidP="00264A1E">
      <w:pPr>
        <w:shd w:val="clear" w:color="auto" w:fill="FFFFFF" w:themeFill="background1"/>
        <w:spacing w:before="53" w:after="53" w:line="240" w:lineRule="auto"/>
        <w:ind w:firstLine="184"/>
        <w:rPr>
          <w:rFonts w:eastAsia="Times New Roman" w:cs="Arial"/>
          <w:color w:val="464646"/>
          <w:sz w:val="24"/>
          <w:szCs w:val="24"/>
        </w:rPr>
      </w:pPr>
      <w:r w:rsidRPr="006E7D87">
        <w:rPr>
          <w:rFonts w:eastAsia="Times New Roman" w:cs="Arial"/>
          <w:b/>
          <w:bCs/>
          <w:i/>
          <w:iCs/>
          <w:color w:val="464646"/>
          <w:sz w:val="24"/>
          <w:szCs w:val="24"/>
        </w:rPr>
        <w:t>Задание 3.</w:t>
      </w:r>
    </w:p>
    <w:tbl>
      <w:tblPr>
        <w:tblW w:w="4500" w:type="pct"/>
        <w:shd w:val="clear" w:color="auto" w:fill="FAFAFA"/>
        <w:tblLook w:val="04A0" w:firstRow="1" w:lastRow="0" w:firstColumn="1" w:lastColumn="0" w:noHBand="0" w:noVBand="1"/>
      </w:tblPr>
      <w:tblGrid>
        <w:gridCol w:w="4211"/>
        <w:gridCol w:w="1080"/>
        <w:gridCol w:w="1069"/>
        <w:gridCol w:w="1048"/>
        <w:gridCol w:w="1039"/>
      </w:tblGrid>
      <w:tr w:rsidR="006E7D87" w:rsidRPr="006E7D87" w:rsidTr="00264A1E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Конец года</w:t>
            </w:r>
          </w:p>
        </w:tc>
      </w:tr>
      <w:tr w:rsidR="006E7D87" w:rsidRPr="006E7D87" w:rsidTr="00264A1E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Прочитали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100%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1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100%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Если да, то прочёл: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- самостоятельно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40</w:t>
            </w: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70</w:t>
            </w: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- нуждался в подсказках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60</w:t>
            </w: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3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  <w:r w:rsidRPr="006E7D87">
              <w:rPr>
                <w:rFonts w:eastAsia="Times New Roman" w:cs="Arial"/>
                <w:sz w:val="24"/>
                <w:szCs w:val="24"/>
              </w:rPr>
              <w:t>%</w:t>
            </w:r>
          </w:p>
        </w:tc>
      </w:tr>
      <w:tr w:rsidR="006E7D87" w:rsidRPr="006E7D87" w:rsidTr="006E7D8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 xml:space="preserve">- прочёл два </w:t>
            </w:r>
            <w:proofErr w:type="gramStart"/>
            <w:r w:rsidRPr="006E7D87">
              <w:rPr>
                <w:rFonts w:eastAsia="Times New Roman" w:cs="Arial"/>
                <w:sz w:val="24"/>
                <w:szCs w:val="24"/>
              </w:rPr>
              <w:t>стих-я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264A1E">
            <w:pPr>
              <w:shd w:val="clear" w:color="auto" w:fill="FFFFFF" w:themeFill="background1"/>
              <w:spacing w:after="0" w:line="177" w:lineRule="atLeast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6E7D87">
              <w:rPr>
                <w:rFonts w:eastAsia="Times New Roman" w:cs="Arial"/>
                <w:sz w:val="24"/>
                <w:szCs w:val="24"/>
              </w:rPr>
              <w:t> </w:t>
            </w:r>
            <w:r w:rsidRPr="006E7D87">
              <w:rPr>
                <w:rFonts w:eastAsia="Times New Roman" w:cs="Arial"/>
                <w:sz w:val="24"/>
                <w:szCs w:val="24"/>
                <w:lang w:val="en-US"/>
              </w:rPr>
              <w:t>20%</w:t>
            </w:r>
          </w:p>
        </w:tc>
      </w:tr>
    </w:tbl>
    <w:p w:rsidR="006E7D87" w:rsidRDefault="006E7D87" w:rsidP="00264A1E">
      <w:pPr>
        <w:shd w:val="clear" w:color="auto" w:fill="FFFFFF" w:themeFill="background1"/>
      </w:pPr>
    </w:p>
    <w:p w:rsidR="006E7D87" w:rsidRPr="006E7D87" w:rsidRDefault="006E7D87" w:rsidP="006E7D87">
      <w:pPr>
        <w:spacing w:after="0" w:line="341" w:lineRule="atLeast"/>
        <w:ind w:left="105" w:right="105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E7D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Диагностика  по  познанию  для  детей  3 – 4  лет 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1. Назови и покажи животных на картинке (по 2-3 вида домашних и диких)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2. Скажи, как называется детёныш у коровы, овцы, лисицы и др.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3. Назови и покажи птиц на картине (2 вида)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4. Покажи, где у птички клюв, крылья и т.д.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5. Чем подкармливают птичек зимой?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6. Назови и покажи дерево, куст, цветок, траву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7. Покажи у дерева ствол, ветки и листья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8. Узнай, назови растение по цветку (2 вида садовых цветов)</w:t>
      </w:r>
    </w:p>
    <w:p w:rsidR="006E7D87" w:rsidRPr="006E7D87" w:rsidRDefault="006E7D87" w:rsidP="006E7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 xml:space="preserve">   9. Покажи стебель, лист, цветок.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10. Назови и покажи овощи, фрукты, ягоды (по 2-3 вида)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11. Назови (покажи на картинке), какое сейчас время года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6E7D87" w:rsidRPr="006E7D87" w:rsidRDefault="006E7D87" w:rsidP="006E7D8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6E7D87" w:rsidRPr="006E7D87" w:rsidRDefault="006E7D87" w:rsidP="006E7D8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6E7D87" w:rsidRPr="006E7D87" w:rsidRDefault="006E7D87" w:rsidP="006E7D8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6E7D87" w:rsidRP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6E7D87" w:rsidRPr="006E7D87" w:rsidRDefault="006E7D87" w:rsidP="006E7D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15 – 22 баллов – низкий уровень</w:t>
      </w:r>
    </w:p>
    <w:p w:rsidR="006E7D87" w:rsidRPr="006E7D87" w:rsidRDefault="006E7D87" w:rsidP="006E7D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23 – 35 – средний уровень</w:t>
      </w:r>
    </w:p>
    <w:p w:rsidR="006E7D87" w:rsidRPr="006E7D87" w:rsidRDefault="006E7D87" w:rsidP="006E7D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D87">
        <w:rPr>
          <w:rFonts w:ascii="Times New Roman" w:eastAsia="Times New Roman" w:hAnsi="Times New Roman" w:cs="Times New Roman"/>
          <w:sz w:val="28"/>
          <w:szCs w:val="28"/>
        </w:rPr>
        <w:t>36 – 45 – высокий уровень</w:t>
      </w:r>
    </w:p>
    <w:p w:rsidR="006E7D8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264A1E" w:rsidRDefault="00264A1E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264A1E" w:rsidRPr="00264A1E" w:rsidRDefault="00264A1E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tbl>
      <w:tblPr>
        <w:tblW w:w="5508" w:type="pct"/>
        <w:tblInd w:w="-836" w:type="dxa"/>
        <w:shd w:val="clear" w:color="auto" w:fill="FAFAFA"/>
        <w:tblLayout w:type="fixed"/>
        <w:tblLook w:val="04A0" w:firstRow="1" w:lastRow="0" w:firstColumn="1" w:lastColumn="0" w:noHBand="0" w:noVBand="1"/>
      </w:tblPr>
      <w:tblGrid>
        <w:gridCol w:w="549"/>
        <w:gridCol w:w="2424"/>
        <w:gridCol w:w="286"/>
        <w:gridCol w:w="295"/>
        <w:gridCol w:w="286"/>
        <w:gridCol w:w="294"/>
        <w:gridCol w:w="285"/>
        <w:gridCol w:w="287"/>
        <w:gridCol w:w="283"/>
        <w:gridCol w:w="287"/>
        <w:gridCol w:w="283"/>
        <w:gridCol w:w="285"/>
        <w:gridCol w:w="281"/>
        <w:gridCol w:w="285"/>
        <w:gridCol w:w="283"/>
        <w:gridCol w:w="287"/>
        <w:gridCol w:w="283"/>
        <w:gridCol w:w="285"/>
        <w:gridCol w:w="281"/>
        <w:gridCol w:w="418"/>
        <w:gridCol w:w="275"/>
        <w:gridCol w:w="285"/>
        <w:gridCol w:w="277"/>
        <w:gridCol w:w="277"/>
        <w:gridCol w:w="424"/>
        <w:gridCol w:w="554"/>
      </w:tblGrid>
      <w:tr w:rsidR="006E7D87" w:rsidRPr="006E7D87" w:rsidTr="00264A1E">
        <w:tc>
          <w:tcPr>
            <w:tcW w:w="26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№ п\</w:t>
            </w:r>
            <w:proofErr w:type="gramStart"/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Номер вопроса</w:t>
            </w:r>
          </w:p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5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3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74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итог</w:t>
            </w:r>
          </w:p>
        </w:tc>
      </w:tr>
      <w:tr w:rsidR="006E7D87" w:rsidRPr="006E7D87" w:rsidTr="00264A1E">
        <w:trPr>
          <w:trHeight w:val="451"/>
        </w:trPr>
        <w:tc>
          <w:tcPr>
            <w:tcW w:w="26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6E7D87" w:rsidRDefault="006E7D87" w:rsidP="006E7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Ф.И. ребёнка</w:t>
            </w:r>
          </w:p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2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</w:p>
        </w:tc>
        <w:tc>
          <w:tcPr>
            <w:tcW w:w="26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к</w:t>
            </w:r>
          </w:p>
        </w:tc>
      </w:tr>
      <w:tr w:rsidR="006E7D87" w:rsidRPr="006E7D87" w:rsidTr="00264A1E">
        <w:tc>
          <w:tcPr>
            <w:tcW w:w="26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1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E1AA7">
              <w:rPr>
                <w:rFonts w:ascii="Arial" w:eastAsia="Times New Roman" w:hAnsi="Arial" w:cs="Arial"/>
                <w:sz w:val="24"/>
                <w:szCs w:val="24"/>
              </w:rPr>
              <w:t> Жуков  Алексей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1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2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23</w:t>
            </w:r>
          </w:p>
        </w:tc>
        <w:tc>
          <w:tcPr>
            <w:tcW w:w="26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24</w:t>
            </w:r>
          </w:p>
        </w:tc>
      </w:tr>
      <w:tr w:rsidR="006E7D87" w:rsidRPr="006E7D87" w:rsidTr="00264A1E">
        <w:tc>
          <w:tcPr>
            <w:tcW w:w="26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1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E1AA7">
              <w:rPr>
                <w:rFonts w:ascii="Arial" w:eastAsia="Times New Roman" w:hAnsi="Arial" w:cs="Arial"/>
                <w:sz w:val="24"/>
                <w:szCs w:val="24"/>
              </w:rPr>
              <w:t>Жуков  Сергей</w:t>
            </w:r>
          </w:p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1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2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23</w:t>
            </w:r>
          </w:p>
        </w:tc>
        <w:tc>
          <w:tcPr>
            <w:tcW w:w="26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25</w:t>
            </w:r>
          </w:p>
        </w:tc>
      </w:tr>
      <w:tr w:rsidR="006E7D87" w:rsidRPr="006E7D87" w:rsidTr="00264A1E">
        <w:tc>
          <w:tcPr>
            <w:tcW w:w="26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1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E1A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E1AA7">
              <w:rPr>
                <w:rFonts w:ascii="Arial" w:eastAsia="Times New Roman" w:hAnsi="Arial" w:cs="Arial"/>
                <w:sz w:val="24"/>
                <w:szCs w:val="24"/>
              </w:rPr>
              <w:t>Молчанова Варя</w:t>
            </w:r>
          </w:p>
          <w:p w:rsidR="006E7D87" w:rsidRPr="00EE1AA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3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2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</w:t>
            </w:r>
          </w:p>
        </w:tc>
        <w:tc>
          <w:tcPr>
            <w:tcW w:w="1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sz w:val="24"/>
                <w:szCs w:val="24"/>
              </w:rPr>
              <w:t> 24</w:t>
            </w:r>
          </w:p>
        </w:tc>
        <w:tc>
          <w:tcPr>
            <w:tcW w:w="26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6E7D87" w:rsidRDefault="006E7D87" w:rsidP="006E7D87">
            <w:pPr>
              <w:spacing w:after="0" w:line="177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7D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26</w:t>
            </w:r>
          </w:p>
        </w:tc>
      </w:tr>
    </w:tbl>
    <w:p w:rsidR="006E7D87" w:rsidRPr="0043355E" w:rsidRDefault="006E7D87" w:rsidP="006E7D87">
      <w:pPr>
        <w:rPr>
          <w:rFonts w:ascii="Arial" w:hAnsi="Arial" w:cs="Arial"/>
          <w:sz w:val="28"/>
          <w:szCs w:val="28"/>
        </w:rPr>
      </w:pPr>
    </w:p>
    <w:p w:rsidR="006E7D87" w:rsidRPr="006E7D87" w:rsidRDefault="006E7D87" w:rsidP="006E7D87">
      <w:pPr>
        <w:spacing w:after="0" w:line="341" w:lineRule="atLeast"/>
        <w:ind w:left="105" w:right="105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  <w:r w:rsidRPr="006E7D8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>Диагностика  по  познанию  для  детей  4 – 5 лет.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1. Назови и покажи животных на картинке (по 3-4 вида диких и домашних)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2. Какие животные домашние, какие дикие, назови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3. Зачем человек держит корову, овцу, лошадь? Как он ухаживает за ними?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4. Назови и покажи птиц на картинках (3-4 вида)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5. Чем птица ест, чем покрыто тело птицы? Что общего у всех птиц?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6. Назови и покажи домашних птиц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7. Назови и покажи части тела рыбы на картинке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8. Расскажи и покажи, какие деревья ты знаешь? (2-3 вида)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9. Назови и покажи хвойные и лиственные деревья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10. Назови, узнай растение по цветку (3-4 вида)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11. Назови и покажи овощи, фрукты, ягоды (4-5 вида)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12. Назови, какое сейчас время года, какое время года было? (найди и покажи на картинке)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оценки ответов:</w:t>
      </w:r>
    </w:p>
    <w:p w:rsidR="006E7D87" w:rsidRPr="00EE1AA7" w:rsidRDefault="006E7D87" w:rsidP="006E7D8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 балл – если нет ответа или ребёнок затрудняется ответить на вопрос, путается</w:t>
      </w:r>
    </w:p>
    <w:p w:rsidR="006E7D87" w:rsidRPr="00EE1AA7" w:rsidRDefault="006E7D87" w:rsidP="006E7D8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 балла – у ребёнка имеется определённый объём знаний, но отвечает с помощью наводящих вопросов</w:t>
      </w:r>
    </w:p>
    <w:p w:rsidR="006E7D87" w:rsidRPr="00EE1AA7" w:rsidRDefault="006E7D87" w:rsidP="006E7D8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 балла – ребёнок отвечает самостоятельно, может сформулировать выводы</w:t>
      </w:r>
    </w:p>
    <w:p w:rsidR="006E7D87" w:rsidRPr="00EE1AA7" w:rsidRDefault="006E7D87" w:rsidP="006E7D87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6E7D87" w:rsidRPr="00EE1AA7" w:rsidRDefault="006E7D87" w:rsidP="006E7D8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15 – 2</w:t>
      </w:r>
      <w:r w:rsidRPr="00EE1AA7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баллов – низкий уровень</w:t>
      </w:r>
    </w:p>
    <w:p w:rsidR="006E7D87" w:rsidRPr="00EE1AA7" w:rsidRDefault="006E7D87" w:rsidP="006E7D8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1AA7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– 35 – средний уровень</w:t>
      </w:r>
    </w:p>
    <w:p w:rsidR="006E7D87" w:rsidRPr="00EE1AA7" w:rsidRDefault="006E7D87" w:rsidP="006E7D8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36 – 45 – высокий уровень</w:t>
      </w:r>
    </w:p>
    <w:p w:rsidR="006E7D87" w:rsidRPr="00F85AC8" w:rsidRDefault="006E7D87" w:rsidP="006E7D87">
      <w:pPr>
        <w:spacing w:before="53" w:after="53" w:line="240" w:lineRule="auto"/>
        <w:rPr>
          <w:rFonts w:ascii="Arial" w:eastAsia="Times New Roman" w:hAnsi="Arial" w:cs="Arial"/>
          <w:color w:val="464646"/>
          <w:sz w:val="28"/>
          <w:szCs w:val="28"/>
        </w:rPr>
      </w:pPr>
    </w:p>
    <w:tbl>
      <w:tblPr>
        <w:tblW w:w="5284" w:type="pct"/>
        <w:tblInd w:w="-552" w:type="dxa"/>
        <w:shd w:val="clear" w:color="auto" w:fill="FAFAFA"/>
        <w:tblLayout w:type="fixed"/>
        <w:tblLook w:val="04A0" w:firstRow="1" w:lastRow="0" w:firstColumn="1" w:lastColumn="0" w:noHBand="0" w:noVBand="1"/>
      </w:tblPr>
      <w:tblGrid>
        <w:gridCol w:w="422"/>
        <w:gridCol w:w="1987"/>
        <w:gridCol w:w="279"/>
        <w:gridCol w:w="301"/>
        <w:gridCol w:w="255"/>
        <w:gridCol w:w="250"/>
        <w:gridCol w:w="234"/>
        <w:gridCol w:w="264"/>
        <w:gridCol w:w="272"/>
        <w:gridCol w:w="250"/>
        <w:gridCol w:w="288"/>
        <w:gridCol w:w="290"/>
        <w:gridCol w:w="280"/>
        <w:gridCol w:w="288"/>
        <w:gridCol w:w="286"/>
        <w:gridCol w:w="288"/>
        <w:gridCol w:w="280"/>
        <w:gridCol w:w="288"/>
        <w:gridCol w:w="286"/>
        <w:gridCol w:w="288"/>
        <w:gridCol w:w="280"/>
        <w:gridCol w:w="288"/>
        <w:gridCol w:w="286"/>
        <w:gridCol w:w="288"/>
        <w:gridCol w:w="286"/>
        <w:gridCol w:w="288"/>
        <w:gridCol w:w="419"/>
        <w:gridCol w:w="407"/>
      </w:tblGrid>
      <w:tr w:rsidR="006E7D87" w:rsidRPr="00264A1E" w:rsidTr="00264A1E">
        <w:tc>
          <w:tcPr>
            <w:tcW w:w="213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29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E7D87" w:rsidRPr="00264A1E" w:rsidTr="00264A1E">
        <w:tc>
          <w:tcPr>
            <w:tcW w:w="213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264A1E" w:rsidRDefault="006E7D87" w:rsidP="006E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Абрамов Кирилл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33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 xml:space="preserve">Гущин Иван  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34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Жукова Евгения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35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 xml:space="preserve">Дзюба </w:t>
            </w:r>
            <w:proofErr w:type="spellStart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Попов Максим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 xml:space="preserve">  Артем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32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35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Полуэктова  Вероника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Капелька  Зоя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27</w:t>
            </w:r>
          </w:p>
        </w:tc>
      </w:tr>
      <w:tr w:rsidR="006E7D87" w:rsidRPr="00264A1E" w:rsidTr="00264A1E">
        <w:tc>
          <w:tcPr>
            <w:tcW w:w="21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>Стринадкина</w:t>
            </w:r>
            <w:proofErr w:type="spellEnd"/>
            <w:r w:rsidRPr="00264A1E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2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29</w:t>
            </w:r>
          </w:p>
        </w:tc>
      </w:tr>
    </w:tbl>
    <w:p w:rsidR="00264A1E" w:rsidRDefault="00264A1E" w:rsidP="00264A1E">
      <w:pPr>
        <w:spacing w:before="53" w:after="0" w:line="341" w:lineRule="atLeast"/>
        <w:ind w:right="105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7D87" w:rsidRPr="00264A1E" w:rsidRDefault="006E7D87" w:rsidP="00264A1E">
      <w:pPr>
        <w:spacing w:before="53" w:after="0" w:line="341" w:lineRule="atLeast"/>
        <w:ind w:right="105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4A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Диагностика  по  познанию  для  детей  6 – 7  лет 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1. Расскажи о птицах, которые  залетают на наш участок зимой? Как этих птиц </w:t>
      </w:r>
      <w:proofErr w:type="gramStart"/>
      <w:r w:rsidRPr="00EE1AA7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2. А </w:t>
      </w:r>
      <w:proofErr w:type="gramStart"/>
      <w:r w:rsidRPr="00EE1AA7">
        <w:rPr>
          <w:rFonts w:ascii="Times New Roman" w:eastAsia="Times New Roman" w:hAnsi="Times New Roman" w:cs="Times New Roman"/>
          <w:sz w:val="28"/>
          <w:szCs w:val="28"/>
        </w:rPr>
        <w:t>ещё</w:t>
      </w:r>
      <w:proofErr w:type="gramEnd"/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 каких птиц ты знаешь кроме зимующих? Почему они улетают в тёплые края? (5 и более видов)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3. Расскажи, что делают в зимнее время ёж, лиса, лось, белка.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4. Расскажи и покажи (картинки), каких насекомых ты знаешь?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5. Расскажи, какую пользу приносят насекомые (пчела, муравей, божья коровка)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6. Что такое лес? Расскажи, что ты знаешь о нём? (растения, животные)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7. Кто заботится о лесе? Что ты можешь сделать доброго для леса? (правила)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8. Предложить детям картинки с осознанно допущенными ошибками (н-р, лесные растения помещены в воду и т.д.) расскажи, что напутал художник?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EE1AA7">
        <w:rPr>
          <w:rFonts w:ascii="Times New Roman" w:eastAsia="Times New Roman" w:hAnsi="Times New Roman" w:cs="Times New Roman"/>
          <w:sz w:val="28"/>
          <w:szCs w:val="28"/>
        </w:rPr>
        <w:t>Д/И «Каждому свой домик» (классификация животных: насекомые, рыбы, звери, птицы, Животные травоядные и хищные, земноводные).</w:t>
      </w:r>
      <w:proofErr w:type="gramEnd"/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10. Выяснить умение определять условия жизни животных с помощью вопросов: Где живут рыбы? Могут ли они обитать на суше? Почему? Что помогает рыбам жить и передвигаться в воде?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11. Назови и покажи животных на картинке (более 5 диких и домашних)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12. Назови и покажи птиц на картинке (более 5)</w:t>
      </w:r>
    </w:p>
    <w:p w:rsidR="006E7D87" w:rsidRPr="00EE1AA7" w:rsidRDefault="006E7D87" w:rsidP="00264A1E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оценки ответов: </w:t>
      </w:r>
    </w:p>
    <w:p w:rsidR="006E7D87" w:rsidRPr="00EE1AA7" w:rsidRDefault="006E7D87" w:rsidP="00264A1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 балл – если нет ответа или ребёнок затрудняется ответить на вопрос, путается</w:t>
      </w:r>
    </w:p>
    <w:p w:rsidR="006E7D87" w:rsidRPr="00EE1AA7" w:rsidRDefault="006E7D87" w:rsidP="00264A1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 балла – у ребёнка имеется определённый объём знаний, но отвечает с помощью наводящих вопросов</w:t>
      </w:r>
    </w:p>
    <w:p w:rsidR="006E7D87" w:rsidRPr="00EE1AA7" w:rsidRDefault="006E7D87" w:rsidP="00264A1E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3 балла – ребёнок отвечает самостоятельно, может сформулировать выводы</w:t>
      </w:r>
    </w:p>
    <w:p w:rsidR="006E7D87" w:rsidRPr="00EE1AA7" w:rsidRDefault="006E7D87" w:rsidP="00264A1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6E7D87" w:rsidRPr="00EE1AA7" w:rsidRDefault="006E7D87" w:rsidP="00264A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17 – 24 – низкий уровень</w:t>
      </w:r>
    </w:p>
    <w:p w:rsidR="006E7D87" w:rsidRPr="00EE1AA7" w:rsidRDefault="006E7D87" w:rsidP="00264A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25 – 39 – средний уровень</w:t>
      </w:r>
    </w:p>
    <w:p w:rsidR="006E7D87" w:rsidRPr="00EE1AA7" w:rsidRDefault="006E7D87" w:rsidP="00264A1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A7">
        <w:rPr>
          <w:rFonts w:ascii="Times New Roman" w:eastAsia="Times New Roman" w:hAnsi="Times New Roman" w:cs="Times New Roman"/>
          <w:sz w:val="28"/>
          <w:szCs w:val="28"/>
        </w:rPr>
        <w:t>40 -51 – высокий уровень</w:t>
      </w:r>
    </w:p>
    <w:p w:rsidR="006E7D87" w:rsidRPr="00EE1AA7" w:rsidRDefault="006E7D87" w:rsidP="00264A1E">
      <w:pPr>
        <w:spacing w:before="53" w:after="0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7D87" w:rsidRDefault="006E7D87" w:rsidP="00264A1E">
      <w:pPr>
        <w:spacing w:before="53" w:after="0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7"/>
          <w:szCs w:val="17"/>
        </w:rPr>
      </w:pPr>
    </w:p>
    <w:p w:rsidR="006E7D87" w:rsidRDefault="006E7D87" w:rsidP="006E7D87">
      <w:pPr>
        <w:spacing w:before="53" w:after="53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7"/>
          <w:szCs w:val="17"/>
        </w:rPr>
      </w:pPr>
    </w:p>
    <w:p w:rsidR="006E7D87" w:rsidRDefault="006E7D87" w:rsidP="006E7D87">
      <w:pPr>
        <w:spacing w:before="53" w:after="53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7"/>
          <w:szCs w:val="17"/>
        </w:rPr>
      </w:pPr>
    </w:p>
    <w:p w:rsidR="006E7D87" w:rsidRDefault="006E7D87" w:rsidP="006E7D87">
      <w:pPr>
        <w:spacing w:before="53" w:after="53" w:line="240" w:lineRule="auto"/>
        <w:ind w:firstLine="184"/>
        <w:rPr>
          <w:rFonts w:ascii="Verdana" w:eastAsia="Times New Roman" w:hAnsi="Verdana" w:cs="Times New Roman"/>
          <w:color w:val="464646"/>
          <w:sz w:val="17"/>
          <w:szCs w:val="17"/>
        </w:rPr>
      </w:pPr>
    </w:p>
    <w:tbl>
      <w:tblPr>
        <w:tblW w:w="5266" w:type="pct"/>
        <w:shd w:val="clear" w:color="auto" w:fill="FAFAFA"/>
        <w:tblLayout w:type="fixed"/>
        <w:tblLook w:val="04A0" w:firstRow="1" w:lastRow="0" w:firstColumn="1" w:lastColumn="0" w:noHBand="0" w:noVBand="1"/>
      </w:tblPr>
      <w:tblGrid>
        <w:gridCol w:w="420"/>
        <w:gridCol w:w="2141"/>
        <w:gridCol w:w="272"/>
        <w:gridCol w:w="272"/>
        <w:gridCol w:w="272"/>
        <w:gridCol w:w="272"/>
        <w:gridCol w:w="273"/>
        <w:gridCol w:w="273"/>
        <w:gridCol w:w="273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399"/>
        <w:gridCol w:w="384"/>
      </w:tblGrid>
      <w:tr w:rsidR="006E7D87" w:rsidRPr="00264A1E" w:rsidTr="00264A1E">
        <w:tc>
          <w:tcPr>
            <w:tcW w:w="467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601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E7D87" w:rsidRPr="00264A1E" w:rsidTr="00264A1E">
        <w:tc>
          <w:tcPr>
            <w:tcW w:w="467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6E7D87" w:rsidRPr="00264A1E" w:rsidRDefault="006E7D87" w:rsidP="006E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Эля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27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35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27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33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Ник.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24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Мельников Артем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35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Морозова Диана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Морозова Яна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Плотников Захар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28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Подгорный  Алексей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34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Торяник</w:t>
            </w:r>
            <w:proofErr w:type="spellEnd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Савелий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3 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31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36</w:t>
            </w:r>
          </w:p>
        </w:tc>
      </w:tr>
      <w:tr w:rsidR="006E7D87" w:rsidRPr="00264A1E" w:rsidTr="00264A1E">
        <w:tc>
          <w:tcPr>
            <w:tcW w:w="4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</w:t>
            </w:r>
          </w:p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29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</w:t>
            </w:r>
          </w:p>
        </w:tc>
        <w:tc>
          <w:tcPr>
            <w:tcW w:w="4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sz w:val="24"/>
                <w:szCs w:val="24"/>
              </w:rPr>
              <w:t> 30</w:t>
            </w:r>
          </w:p>
        </w:tc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D87" w:rsidRPr="00264A1E" w:rsidRDefault="006E7D87" w:rsidP="006E7D87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4A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36</w:t>
            </w:r>
          </w:p>
        </w:tc>
      </w:tr>
    </w:tbl>
    <w:p w:rsidR="00A3782B" w:rsidRPr="00A3782B" w:rsidRDefault="00A3782B" w:rsidP="00264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4A67" w:rsidRPr="00A94BBA" w:rsidRDefault="008F4A67" w:rsidP="008F4A6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94BBA">
        <w:rPr>
          <w:rFonts w:ascii="Times New Roman" w:hAnsi="Times New Roman"/>
          <w:sz w:val="28"/>
          <w:szCs w:val="28"/>
        </w:rPr>
        <w:t>Итоговые показатели педагогической диагностики</w:t>
      </w:r>
      <w:r w:rsidRPr="00A94BBA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ООП </w:t>
      </w:r>
      <w:proofErr w:type="gramStart"/>
      <w:r w:rsidRPr="00A94BBA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Pr="00A94BBA">
        <w:rPr>
          <w:rFonts w:ascii="Times New Roman" w:hAnsi="Times New Roman"/>
          <w:sz w:val="28"/>
          <w:szCs w:val="28"/>
        </w:rPr>
        <w:t xml:space="preserve"> в 2016 – 2017уч. 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788"/>
      </w:tblGrid>
      <w:tr w:rsidR="008F4A67" w:rsidRPr="00A94BBA" w:rsidTr="00A3782B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7" w:rsidRPr="00A94BBA" w:rsidRDefault="008F4A67" w:rsidP="00A378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BA">
              <w:rPr>
                <w:rFonts w:ascii="Times New Roman" w:hAnsi="Times New Roman"/>
                <w:sz w:val="24"/>
                <w:szCs w:val="24"/>
              </w:rPr>
              <w:t xml:space="preserve"> Уровень освоения ООП ДО </w:t>
            </w:r>
            <w:proofErr w:type="gramStart"/>
            <w:r w:rsidRPr="00A94B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94BBA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7" w:rsidRPr="00A94BBA" w:rsidRDefault="008F4A67" w:rsidP="00A378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BA">
              <w:rPr>
                <w:rFonts w:ascii="Times New Roman" w:hAnsi="Times New Roman"/>
                <w:sz w:val="24"/>
                <w:szCs w:val="24"/>
              </w:rPr>
              <w:t xml:space="preserve">Готовность выпускников со средним уровнем освоения ООП ДО </w:t>
            </w:r>
            <w:proofErr w:type="gramStart"/>
            <w:r w:rsidRPr="00A94B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94BBA">
              <w:rPr>
                <w:rFonts w:ascii="Times New Roman" w:hAnsi="Times New Roman"/>
                <w:sz w:val="24"/>
                <w:szCs w:val="24"/>
              </w:rPr>
              <w:t>в %)</w:t>
            </w:r>
          </w:p>
        </w:tc>
      </w:tr>
      <w:tr w:rsidR="008F4A67" w:rsidRPr="00A94BBA" w:rsidTr="00A3782B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7" w:rsidRPr="00A94BBA" w:rsidRDefault="008F4A67" w:rsidP="00A378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BBA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7" w:rsidRPr="00A94BBA" w:rsidRDefault="008F4A67" w:rsidP="00A378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BB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8F4A67" w:rsidRPr="00A94BBA" w:rsidRDefault="008F4A67" w:rsidP="008F4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A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составлен на основе структурированного диагностического материала. Проводится только с целью самоанализа эффективности педагогической деятельности.  </w:t>
      </w:r>
    </w:p>
    <w:p w:rsidR="008F4A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вывод, что образовательные потребности дошкольников были удовлетворены, отмечается положительная динамика в освоен</w:t>
      </w:r>
      <w:r w:rsidR="00FF61F6">
        <w:rPr>
          <w:rFonts w:ascii="Times New Roman" w:hAnsi="Times New Roman"/>
          <w:sz w:val="28"/>
          <w:szCs w:val="28"/>
        </w:rPr>
        <w:t>ии образовательной программы ДОО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4A67" w:rsidRPr="00264A1E" w:rsidRDefault="008F4A67" w:rsidP="00264A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Большее внимание следует уделить речевому развитию (раздел коммуникация).</w:t>
      </w:r>
    </w:p>
    <w:p w:rsid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67" w:rsidRPr="00351167" w:rsidRDefault="00A65279" w:rsidP="008F4A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="008F4A67" w:rsidRPr="00351167">
        <w:rPr>
          <w:rFonts w:ascii="Times New Roman" w:hAnsi="Times New Roman"/>
          <w:sz w:val="28"/>
          <w:szCs w:val="28"/>
          <w:u w:val="single"/>
        </w:rPr>
        <w:t xml:space="preserve">   Анализ реализации образовательной деятельности по познавательному развитию.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</w:p>
    <w:p w:rsidR="008F4A67" w:rsidRPr="00351167" w:rsidRDefault="008F4A67" w:rsidP="008F4A67">
      <w:pPr>
        <w:shd w:val="clear" w:color="auto" w:fill="FFFFFF"/>
        <w:tabs>
          <w:tab w:val="left" w:pos="4243"/>
          <w:tab w:val="left" w:pos="61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pacing w:val="-4"/>
          <w:sz w:val="28"/>
          <w:szCs w:val="28"/>
        </w:rPr>
        <w:t xml:space="preserve">Традиционно важную роль в развитии интеллекта ребенка  играет </w:t>
      </w:r>
      <w:r w:rsidRPr="00351167">
        <w:rPr>
          <w:rFonts w:ascii="Times New Roman" w:hAnsi="Times New Roman"/>
          <w:spacing w:val="-5"/>
          <w:sz w:val="28"/>
          <w:szCs w:val="28"/>
        </w:rPr>
        <w:t>формирование математических представлений.</w:t>
      </w:r>
      <w:r w:rsidRPr="00351167">
        <w:rPr>
          <w:rFonts w:ascii="Times New Roman" w:hAnsi="Times New Roman"/>
          <w:sz w:val="28"/>
          <w:szCs w:val="28"/>
        </w:rPr>
        <w:t xml:space="preserve"> Применительно к </w:t>
      </w:r>
      <w:r w:rsidRPr="00351167">
        <w:rPr>
          <w:rFonts w:ascii="Times New Roman" w:hAnsi="Times New Roman"/>
          <w:sz w:val="28"/>
          <w:szCs w:val="28"/>
        </w:rPr>
        <w:lastRenderedPageBreak/>
        <w:t>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8F4A67" w:rsidRPr="00351167" w:rsidRDefault="008F4A67" w:rsidP="008F4A67">
      <w:pPr>
        <w:shd w:val="clear" w:color="auto" w:fill="FFFFFF"/>
        <w:tabs>
          <w:tab w:val="left" w:pos="4243"/>
          <w:tab w:val="left" w:pos="6106"/>
        </w:tabs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 xml:space="preserve">- элементарных форм интуитивного и </w:t>
      </w:r>
      <w:r w:rsidRPr="00351167">
        <w:rPr>
          <w:rFonts w:ascii="Times New Roman" w:hAnsi="Times New Roman"/>
          <w:spacing w:val="1"/>
          <w:sz w:val="28"/>
          <w:szCs w:val="28"/>
        </w:rPr>
        <w:t>логического мышления, и соответствующего им математического языка;</w:t>
      </w:r>
    </w:p>
    <w:p w:rsidR="008F4A67" w:rsidRPr="00351167" w:rsidRDefault="008F4A67" w:rsidP="008F4A67">
      <w:pPr>
        <w:shd w:val="clear" w:color="auto" w:fill="FFFFFF"/>
        <w:tabs>
          <w:tab w:val="left" w:pos="4243"/>
          <w:tab w:val="left" w:pos="6106"/>
        </w:tabs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351167">
        <w:rPr>
          <w:rFonts w:ascii="Times New Roman" w:hAnsi="Times New Roman"/>
          <w:spacing w:val="1"/>
          <w:sz w:val="28"/>
          <w:szCs w:val="28"/>
        </w:rPr>
        <w:t>- мыслительных операций (анализа и сравнения и т.д.);</w:t>
      </w:r>
    </w:p>
    <w:p w:rsidR="008F4A67" w:rsidRPr="00351167" w:rsidRDefault="008F4A67" w:rsidP="008F4A67">
      <w:pPr>
        <w:shd w:val="clear" w:color="auto" w:fill="FFFFFF"/>
        <w:tabs>
          <w:tab w:val="left" w:pos="4243"/>
          <w:tab w:val="left" w:pos="6106"/>
        </w:tabs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351167">
        <w:rPr>
          <w:rFonts w:ascii="Times New Roman" w:hAnsi="Times New Roman"/>
          <w:spacing w:val="1"/>
          <w:sz w:val="28"/>
          <w:szCs w:val="28"/>
        </w:rPr>
        <w:t xml:space="preserve">- умение оперировать </w:t>
      </w:r>
      <w:proofErr w:type="spellStart"/>
      <w:r w:rsidRPr="00351167">
        <w:rPr>
          <w:rFonts w:ascii="Times New Roman" w:hAnsi="Times New Roman"/>
          <w:spacing w:val="1"/>
          <w:sz w:val="28"/>
          <w:szCs w:val="28"/>
        </w:rPr>
        <w:t>знако</w:t>
      </w:r>
      <w:proofErr w:type="spellEnd"/>
      <w:r w:rsidRPr="00351167">
        <w:rPr>
          <w:rFonts w:ascii="Times New Roman" w:hAnsi="Times New Roman"/>
          <w:spacing w:val="1"/>
          <w:sz w:val="28"/>
          <w:szCs w:val="28"/>
        </w:rPr>
        <w:t>-символическими средствами, выражать содержание (явления, объекты и т.д.);</w:t>
      </w:r>
    </w:p>
    <w:p w:rsidR="008F4A67" w:rsidRPr="00351167" w:rsidRDefault="008F4A67" w:rsidP="008F4A67">
      <w:pPr>
        <w:shd w:val="clear" w:color="auto" w:fill="FFFFFF"/>
        <w:tabs>
          <w:tab w:val="left" w:pos="4243"/>
          <w:tab w:val="left" w:pos="61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pacing w:val="1"/>
          <w:sz w:val="28"/>
          <w:szCs w:val="28"/>
        </w:rPr>
        <w:t>- начал творческой деятельности (пространственного во</w:t>
      </w:r>
      <w:r w:rsidRPr="00351167">
        <w:rPr>
          <w:rFonts w:ascii="Times New Roman" w:hAnsi="Times New Roman"/>
          <w:spacing w:val="1"/>
          <w:sz w:val="28"/>
          <w:szCs w:val="28"/>
        </w:rPr>
        <w:softHyphen/>
      </w:r>
      <w:r w:rsidRPr="00351167">
        <w:rPr>
          <w:rFonts w:ascii="Times New Roman" w:hAnsi="Times New Roman"/>
          <w:sz w:val="28"/>
          <w:szCs w:val="28"/>
        </w:rPr>
        <w:t>ображения, представление информации).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5"/>
          <w:sz w:val="28"/>
          <w:szCs w:val="28"/>
        </w:rPr>
      </w:pPr>
      <w:r w:rsidRPr="00351167">
        <w:rPr>
          <w:rFonts w:ascii="Times New Roman" w:hAnsi="Times New Roman"/>
          <w:spacing w:val="-5"/>
          <w:sz w:val="28"/>
          <w:szCs w:val="28"/>
        </w:rPr>
        <w:t>Программа формирования математических представлений детей имеет несколько уровней.</w:t>
      </w:r>
    </w:p>
    <w:p w:rsidR="008F4A67" w:rsidRPr="00351167" w:rsidRDefault="008F4A67" w:rsidP="008F4A67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>1</w:t>
      </w:r>
      <w:r w:rsidRPr="00351167">
        <w:rPr>
          <w:rFonts w:ascii="Times New Roman" w:hAnsi="Times New Roman"/>
          <w:sz w:val="28"/>
          <w:szCs w:val="28"/>
        </w:rPr>
        <w:tab/>
      </w:r>
      <w:r w:rsidRPr="00351167">
        <w:rPr>
          <w:rFonts w:ascii="Times New Roman" w:hAnsi="Times New Roman"/>
          <w:spacing w:val="-3"/>
          <w:sz w:val="28"/>
          <w:szCs w:val="28"/>
        </w:rPr>
        <w:t>-   обязательный уровень, для усвоения всеми детьми группы к концу года;</w:t>
      </w:r>
    </w:p>
    <w:p w:rsidR="008F4A67" w:rsidRPr="00351167" w:rsidRDefault="008F4A67" w:rsidP="008F4A6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351167">
        <w:rPr>
          <w:rFonts w:ascii="Times New Roman" w:hAnsi="Times New Roman"/>
          <w:spacing w:val="-1"/>
          <w:sz w:val="28"/>
          <w:szCs w:val="28"/>
        </w:rPr>
        <w:t>2  -   «зона ближайшего развития»</w:t>
      </w:r>
      <w:r w:rsidRPr="00351167">
        <w:rPr>
          <w:rFonts w:ascii="Times New Roman" w:hAnsi="Times New Roman"/>
          <w:spacing w:val="-6"/>
          <w:sz w:val="28"/>
          <w:szCs w:val="28"/>
        </w:rPr>
        <w:t>.</w:t>
      </w:r>
    </w:p>
    <w:p w:rsidR="008F4A67" w:rsidRPr="00351167" w:rsidRDefault="008F4A67" w:rsidP="008F4A67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 w:rsidRPr="00351167">
        <w:rPr>
          <w:rFonts w:ascii="Times New Roman" w:hAnsi="Times New Roman"/>
          <w:spacing w:val="-3"/>
          <w:sz w:val="28"/>
          <w:szCs w:val="28"/>
        </w:rPr>
        <w:t>Этот уровень включает материал, обеспечивающий пропе</w:t>
      </w:r>
      <w:r w:rsidRPr="00351167">
        <w:rPr>
          <w:rFonts w:ascii="Times New Roman" w:hAnsi="Times New Roman"/>
          <w:spacing w:val="-3"/>
          <w:sz w:val="28"/>
          <w:szCs w:val="28"/>
        </w:rPr>
        <w:softHyphen/>
      </w:r>
      <w:r w:rsidRPr="00351167">
        <w:rPr>
          <w:rFonts w:ascii="Times New Roman" w:hAnsi="Times New Roman"/>
          <w:spacing w:val="-5"/>
          <w:sz w:val="28"/>
          <w:szCs w:val="28"/>
        </w:rPr>
        <w:t>девтику усвоения наиболее фундаментальных понятий.</w:t>
      </w:r>
    </w:p>
    <w:p w:rsidR="008F4A67" w:rsidRPr="00351167" w:rsidRDefault="008F4A67" w:rsidP="008F4A67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351167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351167">
        <w:rPr>
          <w:rFonts w:ascii="Times New Roman" w:hAnsi="Times New Roman"/>
          <w:spacing w:val="-4"/>
          <w:sz w:val="28"/>
          <w:szCs w:val="28"/>
        </w:rPr>
        <w:t xml:space="preserve">младшей подгруппе воспитатели начинали </w:t>
      </w:r>
      <w:r w:rsidRPr="00351167">
        <w:rPr>
          <w:rFonts w:ascii="Times New Roman" w:hAnsi="Times New Roman"/>
          <w:spacing w:val="-2"/>
          <w:sz w:val="28"/>
          <w:szCs w:val="28"/>
        </w:rPr>
        <w:t>работу с самого простого:</w:t>
      </w:r>
      <w:r w:rsidRPr="00351167">
        <w:rPr>
          <w:rFonts w:ascii="Times New Roman" w:hAnsi="Times New Roman"/>
          <w:spacing w:val="-4"/>
          <w:sz w:val="28"/>
          <w:szCs w:val="28"/>
        </w:rPr>
        <w:t xml:space="preserve">  с </w:t>
      </w:r>
      <w:proofErr w:type="spellStart"/>
      <w:r w:rsidRPr="00351167">
        <w:rPr>
          <w:rFonts w:ascii="Times New Roman" w:hAnsi="Times New Roman"/>
          <w:spacing w:val="-4"/>
          <w:sz w:val="28"/>
          <w:szCs w:val="28"/>
        </w:rPr>
        <w:t>сенсорики</w:t>
      </w:r>
      <w:proofErr w:type="spellEnd"/>
      <w:r w:rsidRPr="00351167">
        <w:rPr>
          <w:rFonts w:ascii="Times New Roman" w:hAnsi="Times New Roman"/>
          <w:spacing w:val="-4"/>
          <w:sz w:val="28"/>
          <w:szCs w:val="28"/>
        </w:rPr>
        <w:t xml:space="preserve">, классификации, </w:t>
      </w:r>
      <w:proofErr w:type="spellStart"/>
      <w:r w:rsidRPr="00351167">
        <w:rPr>
          <w:rFonts w:ascii="Times New Roman" w:hAnsi="Times New Roman"/>
          <w:spacing w:val="-4"/>
          <w:sz w:val="28"/>
          <w:szCs w:val="28"/>
        </w:rPr>
        <w:t>сериации</w:t>
      </w:r>
      <w:proofErr w:type="spellEnd"/>
      <w:r w:rsidRPr="00351167">
        <w:rPr>
          <w:rFonts w:ascii="Times New Roman" w:hAnsi="Times New Roman"/>
          <w:spacing w:val="-4"/>
          <w:sz w:val="28"/>
          <w:szCs w:val="28"/>
        </w:rPr>
        <w:t xml:space="preserve"> предметов по разным признакам. </w:t>
      </w:r>
      <w:r w:rsidRPr="00351167">
        <w:rPr>
          <w:rFonts w:ascii="Times New Roman" w:hAnsi="Times New Roman"/>
          <w:spacing w:val="-3"/>
          <w:sz w:val="28"/>
          <w:szCs w:val="28"/>
        </w:rPr>
        <w:t xml:space="preserve">Чрезвычайно важный момент в их работе - это эмоциональный фон. Педагоги успешно </w:t>
      </w:r>
      <w:r w:rsidRPr="00351167">
        <w:rPr>
          <w:rFonts w:ascii="Times New Roman" w:hAnsi="Times New Roman"/>
          <w:spacing w:val="-5"/>
          <w:sz w:val="28"/>
          <w:szCs w:val="28"/>
        </w:rPr>
        <w:t>справлялись с этим за счет продуманной мотивации.</w:t>
      </w:r>
      <w:r w:rsidRPr="00351167">
        <w:rPr>
          <w:rFonts w:ascii="Times New Roman" w:hAnsi="Times New Roman"/>
          <w:spacing w:val="1"/>
          <w:sz w:val="28"/>
          <w:szCs w:val="28"/>
        </w:rPr>
        <w:t xml:space="preserve"> Вся работа  в течение года проводилась на хорошем методическом уровне, </w:t>
      </w:r>
      <w:r w:rsidRPr="00351167">
        <w:rPr>
          <w:rFonts w:ascii="Times New Roman" w:hAnsi="Times New Roman"/>
          <w:spacing w:val="-1"/>
          <w:sz w:val="28"/>
          <w:szCs w:val="28"/>
        </w:rPr>
        <w:t>строилась в занимательной игровой форме.</w:t>
      </w:r>
    </w:p>
    <w:p w:rsidR="008F4A67" w:rsidRPr="00351167" w:rsidRDefault="008F4A67" w:rsidP="008F4A67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 w:rsidRPr="00351167">
        <w:rPr>
          <w:rFonts w:ascii="Times New Roman" w:hAnsi="Times New Roman"/>
          <w:spacing w:val="-4"/>
          <w:sz w:val="28"/>
          <w:szCs w:val="28"/>
        </w:rPr>
        <w:tab/>
        <w:t xml:space="preserve">Воспитатели  в старшей подгруппе  </w:t>
      </w:r>
      <w:r w:rsidRPr="00351167">
        <w:rPr>
          <w:rFonts w:ascii="Times New Roman" w:hAnsi="Times New Roman"/>
          <w:spacing w:val="-3"/>
          <w:sz w:val="28"/>
          <w:szCs w:val="28"/>
        </w:rPr>
        <w:t xml:space="preserve"> включали  математическое содержание в контекст разно</w:t>
      </w:r>
      <w:r w:rsidRPr="00351167">
        <w:rPr>
          <w:rFonts w:ascii="Times New Roman" w:hAnsi="Times New Roman"/>
          <w:spacing w:val="-3"/>
          <w:sz w:val="28"/>
          <w:szCs w:val="28"/>
        </w:rPr>
        <w:softHyphen/>
      </w:r>
      <w:r w:rsidRPr="00351167">
        <w:rPr>
          <w:rFonts w:ascii="Times New Roman" w:hAnsi="Times New Roman"/>
          <w:spacing w:val="-5"/>
          <w:sz w:val="28"/>
          <w:szCs w:val="28"/>
        </w:rPr>
        <w:t>образной продуктивной деятельности детей,  использовали математические игры, повышали мотивацию посредством создания информативных образов.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pacing w:val="-4"/>
          <w:sz w:val="28"/>
          <w:szCs w:val="28"/>
        </w:rPr>
        <w:t xml:space="preserve">С начала года, с вновь поступившими детьми, воспитатели  старшей подгруппы   совершенствовали навыки обработки информации, синтеза в их сознании первичного целого образа мира;  умения сравнивать, классифицировать, устанавливать причинно-следственные зависимости, отражать обратимость и необратимости процессов. </w:t>
      </w:r>
      <w:r w:rsidRPr="00351167">
        <w:rPr>
          <w:rFonts w:ascii="Times New Roman" w:hAnsi="Times New Roman"/>
          <w:spacing w:val="-1"/>
          <w:sz w:val="28"/>
          <w:szCs w:val="28"/>
        </w:rPr>
        <w:t>При такой системе д</w:t>
      </w:r>
      <w:r w:rsidRPr="00351167">
        <w:rPr>
          <w:rFonts w:ascii="Times New Roman" w:hAnsi="Times New Roman"/>
          <w:sz w:val="28"/>
          <w:szCs w:val="28"/>
        </w:rPr>
        <w:t xml:space="preserve">ети проявляли высокую познавательную активность, </w:t>
      </w:r>
      <w:r w:rsidRPr="00351167">
        <w:rPr>
          <w:rFonts w:ascii="Times New Roman" w:hAnsi="Times New Roman"/>
          <w:spacing w:val="-1"/>
          <w:sz w:val="28"/>
          <w:szCs w:val="28"/>
        </w:rPr>
        <w:t xml:space="preserve">исследуя предметы, их свойства и </w:t>
      </w:r>
      <w:r w:rsidRPr="00351167">
        <w:rPr>
          <w:rFonts w:ascii="Times New Roman" w:hAnsi="Times New Roman"/>
          <w:sz w:val="28"/>
          <w:szCs w:val="28"/>
        </w:rPr>
        <w:t>качества, дети пользовались разнообразными обследовательскими действиями; научились группировать объекты по цвету, форме величине, назначению, количеству; соста</w:t>
      </w:r>
      <w:r w:rsidRPr="00351167">
        <w:rPr>
          <w:rFonts w:ascii="Times New Roman" w:hAnsi="Times New Roman"/>
          <w:sz w:val="28"/>
          <w:szCs w:val="28"/>
        </w:rPr>
        <w:softHyphen/>
        <w:t xml:space="preserve">влять целое из 4-6 частей; осваивали счет. </w:t>
      </w:r>
      <w:r w:rsidRPr="00351167">
        <w:rPr>
          <w:rFonts w:ascii="Times New Roman" w:hAnsi="Times New Roman"/>
          <w:spacing w:val="-4"/>
          <w:sz w:val="28"/>
          <w:szCs w:val="28"/>
        </w:rPr>
        <w:t>Дети  усваивали представления о числе, как точке чи</w:t>
      </w:r>
      <w:r w:rsidRPr="00351167">
        <w:rPr>
          <w:rFonts w:ascii="Times New Roman" w:hAnsi="Times New Roman"/>
          <w:spacing w:val="-4"/>
          <w:sz w:val="28"/>
          <w:szCs w:val="28"/>
        </w:rPr>
        <w:softHyphen/>
      </w:r>
      <w:r w:rsidRPr="00351167">
        <w:rPr>
          <w:rFonts w:ascii="Times New Roman" w:hAnsi="Times New Roman"/>
          <w:spacing w:val="-5"/>
          <w:sz w:val="28"/>
          <w:szCs w:val="28"/>
        </w:rPr>
        <w:t>словой прямой, отрицательных числах, измерении, сохранении количества и т.д.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  <w:r w:rsidRPr="00351167">
        <w:rPr>
          <w:rFonts w:ascii="Times New Roman" w:hAnsi="Times New Roman"/>
          <w:sz w:val="28"/>
          <w:szCs w:val="28"/>
          <w:u w:val="single"/>
        </w:rPr>
        <w:t>Анализ реализации образовательной  деятельности  по речевому развитию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</w:rPr>
      </w:pP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  <w:r w:rsidRPr="00351167">
        <w:rPr>
          <w:rFonts w:ascii="Times New Roman" w:hAnsi="Times New Roman"/>
          <w:spacing w:val="-1"/>
          <w:sz w:val="28"/>
          <w:szCs w:val="28"/>
        </w:rPr>
        <w:t>Педагоги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 по развитию речи проходили в форме занима</w:t>
      </w:r>
      <w:r w:rsidRPr="00351167">
        <w:rPr>
          <w:rFonts w:ascii="Times New Roman" w:hAnsi="Times New Roman"/>
          <w:spacing w:val="-1"/>
          <w:sz w:val="28"/>
          <w:szCs w:val="28"/>
        </w:rPr>
        <w:softHyphen/>
      </w:r>
      <w:r w:rsidRPr="00351167">
        <w:rPr>
          <w:rFonts w:ascii="Times New Roman" w:hAnsi="Times New Roman"/>
          <w:spacing w:val="1"/>
          <w:sz w:val="28"/>
          <w:szCs w:val="28"/>
        </w:rPr>
        <w:t xml:space="preserve">тельной увлекательной игры. Воспитатели   младшей подгруппы   </w:t>
      </w:r>
      <w:r w:rsidRPr="00351167">
        <w:rPr>
          <w:rFonts w:ascii="Times New Roman" w:hAnsi="Times New Roman"/>
          <w:sz w:val="28"/>
          <w:szCs w:val="28"/>
        </w:rPr>
        <w:t xml:space="preserve">проводили речевую работу, используя разнообразный </w:t>
      </w:r>
      <w:r w:rsidRPr="00351167">
        <w:rPr>
          <w:rFonts w:ascii="Times New Roman" w:hAnsi="Times New Roman"/>
          <w:spacing w:val="-1"/>
          <w:sz w:val="28"/>
          <w:szCs w:val="28"/>
        </w:rPr>
        <w:t>материал и приемы (песни, рифмовки, мимические игры), помогающие в за</w:t>
      </w:r>
      <w:r w:rsidRPr="00351167">
        <w:rPr>
          <w:rFonts w:ascii="Times New Roman" w:hAnsi="Times New Roman"/>
          <w:spacing w:val="-1"/>
          <w:sz w:val="28"/>
          <w:szCs w:val="28"/>
        </w:rPr>
        <w:softHyphen/>
      </w:r>
      <w:r w:rsidRPr="00351167">
        <w:rPr>
          <w:rFonts w:ascii="Times New Roman" w:hAnsi="Times New Roman"/>
          <w:sz w:val="28"/>
          <w:szCs w:val="28"/>
        </w:rPr>
        <w:t xml:space="preserve">поминании новых слов и песен. В речевых и звукоподражательных играх  они успешно </w:t>
      </w:r>
      <w:r w:rsidRPr="00351167">
        <w:rPr>
          <w:rFonts w:ascii="Times New Roman" w:hAnsi="Times New Roman"/>
          <w:sz w:val="28"/>
          <w:szCs w:val="28"/>
        </w:rPr>
        <w:lastRenderedPageBreak/>
        <w:t xml:space="preserve">развивали чувствительность к смысловой стороне языка. </w:t>
      </w:r>
      <w:r w:rsidRPr="00351167">
        <w:rPr>
          <w:rFonts w:ascii="Times New Roman" w:hAnsi="Times New Roman"/>
          <w:spacing w:val="1"/>
          <w:sz w:val="28"/>
          <w:szCs w:val="28"/>
        </w:rPr>
        <w:t xml:space="preserve">Воспитатели младшей  подгруппы   погружали дошкольников в языковую </w:t>
      </w:r>
      <w:r w:rsidRPr="00351167">
        <w:rPr>
          <w:rFonts w:ascii="Times New Roman" w:hAnsi="Times New Roman"/>
          <w:sz w:val="28"/>
          <w:szCs w:val="28"/>
        </w:rPr>
        <w:t xml:space="preserve">среду, проводя большую работу над звукопроизношением, развивая речевой слух, формируя </w:t>
      </w:r>
      <w:proofErr w:type="spellStart"/>
      <w:r w:rsidRPr="00351167">
        <w:rPr>
          <w:rFonts w:ascii="Times New Roman" w:hAnsi="Times New Roman"/>
          <w:sz w:val="28"/>
          <w:szCs w:val="28"/>
        </w:rPr>
        <w:t>правильноезвуко</w:t>
      </w:r>
      <w:proofErr w:type="spellEnd"/>
      <w:r w:rsidRPr="00351167">
        <w:rPr>
          <w:rFonts w:ascii="Times New Roman" w:hAnsi="Times New Roman"/>
          <w:sz w:val="28"/>
          <w:szCs w:val="28"/>
        </w:rPr>
        <w:t xml:space="preserve"> - и </w:t>
      </w:r>
      <w:proofErr w:type="spellStart"/>
      <w:r w:rsidRPr="00351167">
        <w:rPr>
          <w:rFonts w:ascii="Times New Roman" w:hAnsi="Times New Roman"/>
          <w:sz w:val="28"/>
          <w:szCs w:val="28"/>
        </w:rPr>
        <w:t>словопроизношение</w:t>
      </w:r>
      <w:proofErr w:type="spellEnd"/>
      <w:r w:rsidRPr="00351167">
        <w:rPr>
          <w:rFonts w:ascii="Times New Roman" w:hAnsi="Times New Roman"/>
          <w:sz w:val="28"/>
          <w:szCs w:val="28"/>
        </w:rPr>
        <w:t xml:space="preserve">. </w:t>
      </w:r>
      <w:r w:rsidRPr="00351167">
        <w:rPr>
          <w:rFonts w:ascii="Times New Roman" w:hAnsi="Times New Roman"/>
          <w:spacing w:val="-1"/>
          <w:sz w:val="28"/>
          <w:szCs w:val="28"/>
        </w:rPr>
        <w:t>Воспитатели старшей подгруппы   специальное внимание уделяли развитию монологической речи: планированию индивидуальной и совместной деятельности, обмену мнениями и  информацией, осуждению общих дел.</w:t>
      </w:r>
      <w:r w:rsidRPr="00351167">
        <w:rPr>
          <w:rFonts w:ascii="Times New Roman" w:hAnsi="Times New Roman"/>
          <w:sz w:val="28"/>
          <w:szCs w:val="28"/>
        </w:rPr>
        <w:t xml:space="preserve"> Работа по формированию грамматического строя речи у детей также проводилась  в повседневной жизни, в общении с взрослыми, друг с другом. Педагогам необходимо больше внимания уделить коррекции звукопроизношения детей.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  <w:r w:rsidRPr="00351167">
        <w:rPr>
          <w:rFonts w:ascii="Times New Roman" w:hAnsi="Times New Roman"/>
          <w:sz w:val="28"/>
          <w:szCs w:val="28"/>
          <w:u w:val="single"/>
        </w:rPr>
        <w:t>Анализ реализации образовательной  деятельности  по социально-личностному развитию.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sz w:val="28"/>
          <w:szCs w:val="28"/>
          <w:u w:val="single"/>
        </w:rPr>
      </w:pP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 w:rsidRPr="00351167">
        <w:rPr>
          <w:rFonts w:ascii="Times New Roman" w:hAnsi="Times New Roman"/>
          <w:spacing w:val="-5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  и 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8F4A67" w:rsidRPr="00351167" w:rsidRDefault="008F4A67" w:rsidP="008F4A6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51167">
        <w:rPr>
          <w:rFonts w:ascii="Times New Roman" w:hAnsi="Times New Roman"/>
          <w:sz w:val="28"/>
          <w:szCs w:val="28"/>
          <w:u w:val="single"/>
        </w:rPr>
        <w:t>Анализ реализации образовательной  деятельности  по художественно-эстетическому  развитию.</w:t>
      </w: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 xml:space="preserve">   По результатам выполнения программы, анализа выполнения детских работ по ИЗО-деятельности воспитатели отметили, что дети справились с требованиями программы своей возрастной группы</w:t>
      </w:r>
      <w:r w:rsidRPr="00351167">
        <w:rPr>
          <w:rFonts w:ascii="Times New Roman" w:hAnsi="Times New Roman"/>
          <w:i/>
          <w:iCs/>
          <w:sz w:val="28"/>
          <w:szCs w:val="28"/>
        </w:rPr>
        <w:t>.</w:t>
      </w:r>
      <w:r w:rsidRPr="00351167">
        <w:rPr>
          <w:rFonts w:ascii="Times New Roman" w:hAnsi="Times New Roman"/>
          <w:sz w:val="28"/>
          <w:szCs w:val="28"/>
        </w:rPr>
        <w:t xml:space="preserve"> В ДОУ ведется работа по обучению рисованию не только традиционными способами, но также  рисование ладошками, с применением  поролона, шаблонов и т.д. Занятия по рисованию, лепке, аппликации всегда находят положительный отклик у детей, желания рисовать, раскрашивать. Воспитатели организуют выставки детей и родителей. </w:t>
      </w:r>
    </w:p>
    <w:p w:rsidR="008F4A67" w:rsidRPr="00351167" w:rsidRDefault="008F4A67" w:rsidP="008F4A67">
      <w:pPr>
        <w:spacing w:after="0" w:line="240" w:lineRule="auto"/>
        <w:ind w:hanging="57"/>
        <w:rPr>
          <w:rFonts w:ascii="Times New Roman" w:hAnsi="Times New Roman"/>
          <w:sz w:val="28"/>
          <w:szCs w:val="28"/>
        </w:rPr>
      </w:pP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  <w:u w:val="single"/>
        </w:rPr>
        <w:t>Анализ реализации образовательной области по физическому развитию.</w:t>
      </w: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 xml:space="preserve">    По сравнению с началом учебного года показатели  физического развития детей  стали выше, что свидетельствует о систематической работе  воспитателей по данному разделу программы. По данным диагностики выявлены дети, имеющие низкий уровень физического развития, это дети, </w:t>
      </w:r>
      <w:r w:rsidRPr="00351167">
        <w:rPr>
          <w:rFonts w:ascii="Times New Roman" w:hAnsi="Times New Roman"/>
          <w:sz w:val="28"/>
          <w:szCs w:val="28"/>
        </w:rPr>
        <w:lastRenderedPageBreak/>
        <w:t xml:space="preserve">имеющие отклонения в состоянии здоровья: дефицит массы тела, часто болеющие.   </w:t>
      </w: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 xml:space="preserve">    Таким образом, </w:t>
      </w:r>
      <w:proofErr w:type="spellStart"/>
      <w:r w:rsidRPr="00351167">
        <w:rPr>
          <w:rFonts w:ascii="Times New Roman" w:hAnsi="Times New Roman"/>
          <w:sz w:val="28"/>
          <w:szCs w:val="28"/>
        </w:rPr>
        <w:t>взаимопросмотр</w:t>
      </w:r>
      <w:proofErr w:type="spellEnd"/>
      <w:r w:rsidRPr="00351167">
        <w:rPr>
          <w:rFonts w:ascii="Times New Roman" w:hAnsi="Times New Roman"/>
          <w:sz w:val="28"/>
          <w:szCs w:val="28"/>
        </w:rPr>
        <w:t xml:space="preserve"> НОД, проведение открытых мероприятий в течение года, итоговые занятия в конце года, данные диагностики позволяют сделать выводы о системном и интегрированном  подходе в воспитании и обучении детей дошкольного возраста.</w:t>
      </w: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>           </w:t>
      </w: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 xml:space="preserve"> 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</w:p>
    <w:p w:rsidR="008F4A67" w:rsidRPr="00351167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 xml:space="preserve">По речевому развитию  – работа по звуковой культуре речи, обновление центров активности речевого творчества. </w:t>
      </w:r>
    </w:p>
    <w:p w:rsidR="008F4A67" w:rsidRPr="00653842" w:rsidRDefault="008F4A67" w:rsidP="008F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7">
        <w:rPr>
          <w:rFonts w:ascii="Times New Roman" w:hAnsi="Times New Roman"/>
          <w:sz w:val="28"/>
          <w:szCs w:val="28"/>
        </w:rPr>
        <w:t>По художественно-эстетическое развитие  - оптимизировать  работу по ознакомлению с искусством. Создать в ДОУ пространство художественного творчества, представленного</w:t>
      </w:r>
      <w:r w:rsidRPr="00653842">
        <w:rPr>
          <w:rFonts w:ascii="Times New Roman" w:hAnsi="Times New Roman"/>
          <w:sz w:val="28"/>
          <w:szCs w:val="28"/>
        </w:rPr>
        <w:t xml:space="preserve"> целым рядом взаимопроникающих областей: изобразительной, музыкальной, пластической, театральной. Создать условия  для приобретения ребёнком  возможностей самовыражения.</w:t>
      </w:r>
      <w:r>
        <w:rPr>
          <w:rFonts w:ascii="Times New Roman" w:hAnsi="Times New Roman"/>
          <w:sz w:val="28"/>
          <w:szCs w:val="28"/>
        </w:rPr>
        <w:t xml:space="preserve"> Продолжить работу по устройству мини – музея «Курень казака»</w:t>
      </w:r>
    </w:p>
    <w:p w:rsidR="008F4A67" w:rsidRPr="00653842" w:rsidRDefault="008F4A67" w:rsidP="008F4A67">
      <w:pPr>
        <w:spacing w:after="150" w:line="240" w:lineRule="auto"/>
        <w:rPr>
          <w:sz w:val="28"/>
          <w:szCs w:val="28"/>
        </w:rPr>
      </w:pPr>
      <w:r w:rsidRPr="00653842">
        <w:rPr>
          <w:rFonts w:ascii="Times New Roman" w:hAnsi="Times New Roman"/>
          <w:sz w:val="28"/>
          <w:szCs w:val="28"/>
        </w:rPr>
        <w:t>По познавательному развитию -  организовать познавательный процесс в непосредственной деятельности ребё</w:t>
      </w:r>
      <w:r>
        <w:rPr>
          <w:rFonts w:ascii="Times New Roman" w:hAnsi="Times New Roman"/>
          <w:sz w:val="28"/>
          <w:szCs w:val="28"/>
        </w:rPr>
        <w:t>нка. Создать для этого в группе.</w:t>
      </w:r>
      <w:r w:rsidRPr="00653842">
        <w:rPr>
          <w:rFonts w:ascii="Times New Roman" w:hAnsi="Times New Roman"/>
          <w:sz w:val="28"/>
          <w:szCs w:val="28"/>
        </w:rPr>
        <w:t xml:space="preserve"> опытно - познавательное пространство</w:t>
      </w:r>
      <w:r>
        <w:rPr>
          <w:rFonts w:ascii="Times New Roman" w:hAnsi="Times New Roman"/>
          <w:sz w:val="28"/>
          <w:szCs w:val="28"/>
        </w:rPr>
        <w:t>, создать лабораторн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исследовательский центр.</w:t>
      </w:r>
    </w:p>
    <w:p w:rsid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ACE" w:rsidRDefault="002C2ACE" w:rsidP="002C2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Решение заседания методического  объединения</w:t>
      </w:r>
      <w:r w:rsidRPr="003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C2ACE" w:rsidRPr="0032441E" w:rsidRDefault="002C2ACE" w:rsidP="002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2ACE" w:rsidRPr="00B52781" w:rsidRDefault="00C475EA" w:rsidP="00B52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81">
        <w:rPr>
          <w:rFonts w:ascii="Times New Roman" w:hAnsi="Times New Roman" w:cs="Times New Roman"/>
          <w:sz w:val="28"/>
          <w:szCs w:val="28"/>
        </w:rPr>
        <w:t>1. Признать работу воспитателей  удовлетворительной и рекомендовать продолжать работать в этом направлении</w:t>
      </w:r>
    </w:p>
    <w:p w:rsidR="002C2ACE" w:rsidRPr="0032441E" w:rsidRDefault="00B52781" w:rsidP="00B5278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0"/>
          <w:color w:val="000000"/>
          <w:sz w:val="28"/>
          <w:szCs w:val="28"/>
        </w:rPr>
        <w:t>2</w:t>
      </w:r>
      <w:r w:rsidR="009E0277">
        <w:rPr>
          <w:rStyle w:val="c10"/>
          <w:color w:val="000000"/>
          <w:sz w:val="28"/>
          <w:szCs w:val="28"/>
        </w:rPr>
        <w:t>.</w:t>
      </w:r>
      <w:r w:rsidR="009E0277">
        <w:rPr>
          <w:rStyle w:val="c26"/>
          <w:rFonts w:ascii="Calibri" w:hAnsi="Calibri"/>
          <w:color w:val="000000"/>
          <w:sz w:val="22"/>
          <w:szCs w:val="22"/>
        </w:rPr>
        <w:t> </w:t>
      </w:r>
      <w:r w:rsidR="009E0277">
        <w:rPr>
          <w:rStyle w:val="c10"/>
          <w:color w:val="000000"/>
          <w:sz w:val="28"/>
          <w:szCs w:val="28"/>
        </w:rPr>
        <w:t>Результаты мониторинга признать удовлетворительными. Воспитателям групп</w:t>
      </w:r>
      <w:r>
        <w:rPr>
          <w:rStyle w:val="c10"/>
          <w:color w:val="000000"/>
          <w:sz w:val="28"/>
          <w:szCs w:val="28"/>
        </w:rPr>
        <w:t>ы</w:t>
      </w:r>
      <w:r w:rsidR="009E0277">
        <w:rPr>
          <w:rStyle w:val="c10"/>
          <w:color w:val="000000"/>
          <w:sz w:val="28"/>
          <w:szCs w:val="28"/>
        </w:rPr>
        <w:t xml:space="preserve"> совершенствовать работу по самостоятельной и совместной деятельности детей</w:t>
      </w:r>
      <w:r>
        <w:rPr>
          <w:rStyle w:val="c10"/>
          <w:color w:val="000000"/>
          <w:sz w:val="28"/>
          <w:szCs w:val="28"/>
        </w:rPr>
        <w:t>.</w:t>
      </w:r>
      <w:r w:rsidR="009E0277">
        <w:rPr>
          <w:rStyle w:val="c10"/>
          <w:color w:val="000000"/>
          <w:sz w:val="28"/>
          <w:szCs w:val="28"/>
        </w:rPr>
        <w:t xml:space="preserve"> </w:t>
      </w:r>
    </w:p>
    <w:p w:rsidR="00B52781" w:rsidRDefault="002C2ACE" w:rsidP="002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</w:p>
    <w:p w:rsidR="00B52781" w:rsidRDefault="00B52781" w:rsidP="002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2781" w:rsidRDefault="00B52781" w:rsidP="002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2781" w:rsidRDefault="00B52781" w:rsidP="002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2781" w:rsidRDefault="00B52781" w:rsidP="002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2ACE" w:rsidRPr="005C7A3D" w:rsidRDefault="002C2ACE" w:rsidP="002C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Руководитель МО:_________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Абрамова Н.А.</w:t>
      </w:r>
    </w:p>
    <w:p w:rsidR="002C2ACE" w:rsidRPr="00B52781" w:rsidRDefault="002C2ACE" w:rsidP="00B52781">
      <w:pPr>
        <w:pStyle w:val="a4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                                    </w:t>
      </w:r>
      <w:r w:rsidR="00B52781">
        <w:rPr>
          <w:color w:val="000000"/>
          <w:spacing w:val="-8"/>
          <w:sz w:val="28"/>
          <w:szCs w:val="28"/>
        </w:rPr>
        <w:t xml:space="preserve">                           </w:t>
      </w:r>
      <w:r>
        <w:rPr>
          <w:color w:val="000000"/>
          <w:spacing w:val="-8"/>
          <w:sz w:val="28"/>
          <w:szCs w:val="28"/>
        </w:rPr>
        <w:t>Секретарь: _________</w:t>
      </w:r>
      <w:r w:rsidR="00B52781" w:rsidRPr="00B52781">
        <w:rPr>
          <w:sz w:val="28"/>
          <w:szCs w:val="28"/>
        </w:rPr>
        <w:t xml:space="preserve"> </w:t>
      </w:r>
      <w:r w:rsidR="00B52781">
        <w:rPr>
          <w:sz w:val="28"/>
          <w:szCs w:val="28"/>
        </w:rPr>
        <w:t>Молчанова Г.А.</w:t>
      </w:r>
    </w:p>
    <w:p w:rsidR="002C2ACE" w:rsidRDefault="002C2ACE" w:rsidP="002C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351" w:rsidRDefault="001A2351"/>
    <w:sectPr w:rsidR="001A2351" w:rsidSect="006E7D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0B3"/>
    <w:multiLevelType w:val="hybridMultilevel"/>
    <w:tmpl w:val="683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6B"/>
    <w:multiLevelType w:val="multilevel"/>
    <w:tmpl w:val="28D4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7411E"/>
    <w:multiLevelType w:val="multilevel"/>
    <w:tmpl w:val="C20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8057B"/>
    <w:multiLevelType w:val="multilevel"/>
    <w:tmpl w:val="E2E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51DBF"/>
    <w:multiLevelType w:val="multilevel"/>
    <w:tmpl w:val="E0B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63102"/>
    <w:multiLevelType w:val="multilevel"/>
    <w:tmpl w:val="FB0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70059"/>
    <w:multiLevelType w:val="multilevel"/>
    <w:tmpl w:val="122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34E4D"/>
    <w:multiLevelType w:val="multilevel"/>
    <w:tmpl w:val="52D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63ECD"/>
    <w:multiLevelType w:val="multilevel"/>
    <w:tmpl w:val="0F54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37029"/>
    <w:multiLevelType w:val="hybridMultilevel"/>
    <w:tmpl w:val="A45E1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CB57A6"/>
    <w:multiLevelType w:val="multilevel"/>
    <w:tmpl w:val="6C3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F2088"/>
    <w:multiLevelType w:val="multilevel"/>
    <w:tmpl w:val="88D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A0838"/>
    <w:multiLevelType w:val="multilevel"/>
    <w:tmpl w:val="DFC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DE337B"/>
    <w:multiLevelType w:val="multilevel"/>
    <w:tmpl w:val="677E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A67"/>
    <w:rsid w:val="000A5FA7"/>
    <w:rsid w:val="00103AF1"/>
    <w:rsid w:val="001A2351"/>
    <w:rsid w:val="00264A1E"/>
    <w:rsid w:val="002C2ACE"/>
    <w:rsid w:val="00324117"/>
    <w:rsid w:val="00334A1B"/>
    <w:rsid w:val="003E10FE"/>
    <w:rsid w:val="00450282"/>
    <w:rsid w:val="005761D0"/>
    <w:rsid w:val="00606A91"/>
    <w:rsid w:val="006E7D87"/>
    <w:rsid w:val="008F4A67"/>
    <w:rsid w:val="009541A0"/>
    <w:rsid w:val="009E0277"/>
    <w:rsid w:val="00A3782B"/>
    <w:rsid w:val="00A65279"/>
    <w:rsid w:val="00B52781"/>
    <w:rsid w:val="00C475EA"/>
    <w:rsid w:val="00C4766B"/>
    <w:rsid w:val="00DC4E83"/>
    <w:rsid w:val="00E608CC"/>
    <w:rsid w:val="00EE1AA7"/>
    <w:rsid w:val="00F81E2D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65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52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5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E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0277"/>
  </w:style>
  <w:style w:type="character" w:customStyle="1" w:styleId="c26">
    <w:name w:val="c26"/>
    <w:basedOn w:val="a0"/>
    <w:rsid w:val="009E0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65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52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5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2017-10-24T21:51:00Z</dcterms:created>
  <dcterms:modified xsi:type="dcterms:W3CDTF">2017-10-31T19:39:00Z</dcterms:modified>
</cp:coreProperties>
</file>