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E" w:rsidRPr="00DF7364" w:rsidRDefault="0099174E" w:rsidP="0099174E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DF7364">
        <w:rPr>
          <w:b/>
          <w:color w:val="000000"/>
          <w:sz w:val="28"/>
          <w:szCs w:val="28"/>
        </w:rPr>
        <w:t>Проблемно-ориентированный анализ</w:t>
      </w:r>
      <w:r w:rsidR="004C7FAC">
        <w:rPr>
          <w:b/>
          <w:color w:val="000000"/>
          <w:sz w:val="28"/>
          <w:szCs w:val="28"/>
        </w:rPr>
        <w:t xml:space="preserve"> работы</w:t>
      </w:r>
      <w:r w:rsidR="00FB69C2">
        <w:rPr>
          <w:b/>
          <w:color w:val="000000"/>
          <w:sz w:val="28"/>
          <w:szCs w:val="28"/>
        </w:rPr>
        <w:t xml:space="preserve"> МБДОУ д/с № 21 «</w:t>
      </w:r>
      <w:proofErr w:type="gramStart"/>
      <w:r w:rsidR="00FB69C2">
        <w:rPr>
          <w:b/>
          <w:color w:val="000000"/>
          <w:sz w:val="28"/>
          <w:szCs w:val="28"/>
        </w:rPr>
        <w:t xml:space="preserve">Радуга»   </w:t>
      </w:r>
      <w:proofErr w:type="gramEnd"/>
      <w:r w:rsidR="00FB69C2">
        <w:rPr>
          <w:b/>
          <w:color w:val="000000"/>
          <w:sz w:val="28"/>
          <w:szCs w:val="28"/>
        </w:rPr>
        <w:t xml:space="preserve">                                                                                                по реализации программы развития за</w:t>
      </w:r>
      <w:r>
        <w:rPr>
          <w:b/>
          <w:color w:val="000000"/>
          <w:sz w:val="28"/>
          <w:szCs w:val="28"/>
        </w:rPr>
        <w:t xml:space="preserve"> </w:t>
      </w:r>
      <w:r w:rsidR="00FB69C2">
        <w:rPr>
          <w:b/>
          <w:color w:val="000000"/>
          <w:sz w:val="28"/>
          <w:szCs w:val="28"/>
        </w:rPr>
        <w:t xml:space="preserve">2017-18 </w:t>
      </w:r>
      <w:proofErr w:type="spellStart"/>
      <w:r w:rsidR="00FB69C2">
        <w:rPr>
          <w:b/>
          <w:color w:val="000000"/>
          <w:sz w:val="28"/>
          <w:szCs w:val="28"/>
        </w:rPr>
        <w:t>уч.г</w:t>
      </w:r>
      <w:proofErr w:type="spellEnd"/>
      <w:r w:rsidR="00FB69C2">
        <w:rPr>
          <w:b/>
          <w:color w:val="000000"/>
          <w:sz w:val="28"/>
          <w:szCs w:val="28"/>
        </w:rPr>
        <w:t>.</w:t>
      </w:r>
    </w:p>
    <w:p w:rsidR="0099174E" w:rsidRPr="00DF7364" w:rsidRDefault="0099174E" w:rsidP="0099174E">
      <w:pPr>
        <w:pStyle w:val="a3"/>
        <w:spacing w:before="0" w:beforeAutospacing="0" w:after="0" w:afterAutospacing="0"/>
        <w:ind w:left="390"/>
        <w:contextualSpacing/>
        <w:rPr>
          <w:b/>
          <w:sz w:val="28"/>
          <w:szCs w:val="28"/>
        </w:rPr>
      </w:pPr>
    </w:p>
    <w:p w:rsidR="0099174E" w:rsidRPr="00BD3CEE" w:rsidRDefault="0099174E" w:rsidP="0099174E">
      <w:pPr>
        <w:pStyle w:val="a3"/>
        <w:spacing w:before="0" w:beforeAutospacing="0" w:after="0" w:afterAutospacing="0"/>
        <w:ind w:left="390"/>
        <w:contextualSpacing/>
        <w:jc w:val="both"/>
      </w:pPr>
      <w:r w:rsidRPr="00DF7364">
        <w:rPr>
          <w:color w:val="000000"/>
          <w:sz w:val="28"/>
          <w:szCs w:val="28"/>
        </w:rPr>
        <w:t xml:space="preserve">Анализ работы МБДОУ </w:t>
      </w:r>
      <w:r w:rsidR="00FB69C2">
        <w:rPr>
          <w:color w:val="000000"/>
          <w:sz w:val="28"/>
          <w:szCs w:val="28"/>
        </w:rPr>
        <w:t>д/</w:t>
      </w:r>
      <w:r w:rsidRPr="00DF7364">
        <w:rPr>
          <w:color w:val="000000"/>
          <w:sz w:val="28"/>
          <w:szCs w:val="28"/>
        </w:rPr>
        <w:t>с № 21 «Радуга» с учетом его специфики и необходимости обновления содержания в соответствии с основными направлениями модернизации дошкольного образования позволяет отметить положительные результаты, особенности и одновременно обозначить ряд проблем</w:t>
      </w:r>
      <w:r w:rsidRPr="00BD3CEE">
        <w:rPr>
          <w:color w:val="000000"/>
        </w:rPr>
        <w:t>.</w:t>
      </w:r>
    </w:p>
    <w:p w:rsidR="0099174E" w:rsidRPr="00BD3CEE" w:rsidRDefault="0099174E" w:rsidP="0099174E">
      <w:pPr>
        <w:pStyle w:val="a3"/>
        <w:spacing w:before="0" w:beforeAutospacing="0" w:after="0" w:afterAutospacing="0"/>
        <w:ind w:firstLine="709"/>
        <w:contextualSpacing/>
      </w:pPr>
      <w:r w:rsidRPr="00BD3CEE">
        <w:t> </w:t>
      </w:r>
    </w:p>
    <w:tbl>
      <w:tblPr>
        <w:tblW w:w="5000" w:type="pct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2388"/>
        <w:gridCol w:w="3013"/>
        <w:gridCol w:w="2268"/>
        <w:gridCol w:w="2383"/>
        <w:gridCol w:w="2577"/>
      </w:tblGrid>
      <w:tr w:rsidR="0099174E" w:rsidRPr="00BD3CEE" w:rsidTr="004C7FAC">
        <w:trPr>
          <w:trHeight w:val="630"/>
          <w:tblCellSpacing w:w="0" w:type="dxa"/>
        </w:trPr>
        <w:tc>
          <w:tcPr>
            <w:tcW w:w="19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BD3CEE">
              <w:rPr>
                <w:rStyle w:val="a4"/>
                <w:b w:val="0"/>
                <w:color w:val="000000"/>
              </w:rPr>
              <w:t>Группы требований обобщенного заказа к будущей модели</w:t>
            </w:r>
          </w:p>
        </w:tc>
        <w:tc>
          <w:tcPr>
            <w:tcW w:w="5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BD3CEE">
              <w:rPr>
                <w:rStyle w:val="a4"/>
                <w:b w:val="0"/>
                <w:color w:val="000000"/>
              </w:rPr>
              <w:t xml:space="preserve">Фактические результаты, фиксируемые по состоянию </w:t>
            </w:r>
            <w:r w:rsidR="00FB69C2">
              <w:rPr>
                <w:rStyle w:val="a4"/>
                <w:b w:val="0"/>
                <w:color w:val="000000"/>
              </w:rPr>
              <w:t>за</w:t>
            </w:r>
            <w:r w:rsidRPr="00BD3CEE">
              <w:rPr>
                <w:rStyle w:val="a4"/>
                <w:b w:val="0"/>
                <w:color w:val="000000"/>
              </w:rPr>
              <w:t xml:space="preserve"> 201</w:t>
            </w:r>
            <w:r w:rsidR="00FB69C2">
              <w:rPr>
                <w:rStyle w:val="a4"/>
                <w:b w:val="0"/>
                <w:color w:val="000000"/>
              </w:rPr>
              <w:t>7</w:t>
            </w:r>
            <w:r w:rsidRPr="00BD3CEE">
              <w:rPr>
                <w:rStyle w:val="a4"/>
                <w:b w:val="0"/>
                <w:color w:val="000000"/>
              </w:rPr>
              <w:t>-201</w:t>
            </w:r>
            <w:r w:rsidR="00FB69C2">
              <w:rPr>
                <w:rStyle w:val="a4"/>
                <w:b w:val="0"/>
                <w:color w:val="000000"/>
              </w:rPr>
              <w:t>8</w:t>
            </w:r>
            <w:r w:rsidRPr="00BD3CEE">
              <w:rPr>
                <w:rStyle w:val="a4"/>
                <w:b w:val="0"/>
                <w:color w:val="000000"/>
              </w:rPr>
              <w:t xml:space="preserve"> уч. год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BD3CEE">
              <w:rPr>
                <w:rStyle w:val="a4"/>
                <w:b w:val="0"/>
                <w:color w:val="000000"/>
              </w:rPr>
              <w:t>Формулируемые проблемы</w:t>
            </w:r>
          </w:p>
        </w:tc>
        <w:tc>
          <w:tcPr>
            <w:tcW w:w="4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BD3CEE">
              <w:rPr>
                <w:rStyle w:val="a4"/>
                <w:b w:val="0"/>
                <w:color w:val="000000"/>
              </w:rPr>
              <w:t>Причины возникновения проблемы</w:t>
            </w:r>
          </w:p>
        </w:tc>
      </w:tr>
      <w:tr w:rsidR="0099174E" w:rsidRPr="00BD3CEE" w:rsidTr="004C7FAC">
        <w:trPr>
          <w:trHeight w:val="615"/>
          <w:tblCellSpacing w:w="0" w:type="dxa"/>
        </w:trPr>
        <w:tc>
          <w:tcPr>
            <w:tcW w:w="19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4E" w:rsidRPr="00BD3CEE" w:rsidRDefault="0099174E" w:rsidP="00B46442">
            <w:pPr>
              <w:contextualSpacing/>
            </w:pP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BD3CEE">
              <w:rPr>
                <w:rStyle w:val="a4"/>
                <w:b w:val="0"/>
                <w:color w:val="000000"/>
              </w:rPr>
              <w:t>Положительные достижения ДОО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BD3CEE">
              <w:rPr>
                <w:rStyle w:val="a4"/>
                <w:b w:val="0"/>
                <w:color w:val="000000"/>
              </w:rPr>
              <w:t>Зоны «болевых» точек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4E" w:rsidRPr="00BD3CEE" w:rsidRDefault="0099174E" w:rsidP="00B46442">
            <w:pPr>
              <w:contextualSpacing/>
            </w:pP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BD3CEE">
              <w:rPr>
                <w:rStyle w:val="a4"/>
                <w:b w:val="0"/>
                <w:color w:val="000000"/>
              </w:rPr>
              <w:t>Как недостаток внутренних условий организации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BD3CEE">
              <w:rPr>
                <w:rStyle w:val="a4"/>
                <w:b w:val="0"/>
                <w:color w:val="000000"/>
              </w:rPr>
              <w:t>Как недостаток внешних по отношению к ДОО условий</w:t>
            </w:r>
          </w:p>
        </w:tc>
      </w:tr>
      <w:tr w:rsidR="0099174E" w:rsidRPr="00BD3CEE" w:rsidTr="004C7FAC">
        <w:trPr>
          <w:tblCellSpacing w:w="0" w:type="dxa"/>
        </w:trPr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4E" w:rsidRPr="00BD3CEE" w:rsidRDefault="00FB69C2" w:rsidP="00B46442">
            <w:pPr>
              <w:pStyle w:val="a3"/>
              <w:spacing w:before="0" w:beforeAutospacing="0" w:after="0" w:afterAutospacing="0"/>
              <w:ind w:left="142"/>
              <w:contextualSpacing/>
            </w:pPr>
            <w:r>
              <w:rPr>
                <w:color w:val="000000"/>
              </w:rPr>
              <w:t xml:space="preserve">Для кого </w:t>
            </w:r>
            <w:r w:rsidR="0099174E" w:rsidRPr="00BD3CEE">
              <w:rPr>
                <w:color w:val="000000"/>
              </w:rPr>
              <w:t>организовано образовательное пространство?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4E" w:rsidRPr="00BD3CEE" w:rsidRDefault="0099174E" w:rsidP="00B46442">
            <w:pPr>
              <w:pStyle w:val="a3"/>
              <w:spacing w:before="0" w:beforeAutospacing="0" w:after="0" w:afterAutospacing="0"/>
              <w:ind w:left="136" w:right="-104"/>
              <w:contextualSpacing/>
            </w:pPr>
            <w:r w:rsidRPr="00BD3CEE">
              <w:rPr>
                <w:color w:val="000000"/>
              </w:rPr>
              <w:t xml:space="preserve">Педагогический коллектив ведет поиск наиболее эффективных форм организации образовательного пространства для детей от 3 до 7 лет с разными стартовыми и потенциальными возможностями и способностями. Анализ социальных ожиданий семей и образовательного заказа родителей позволяет сделать вывод о том, большая доля родителей имеет, мотивацию на </w:t>
            </w:r>
            <w:r w:rsidRPr="00BD3CEE">
              <w:rPr>
                <w:color w:val="000000"/>
              </w:rPr>
              <w:lastRenderedPageBreak/>
              <w:t>получение ребенком повышенного уровня образования,, удовлетворены качеством образовательного процесса ДОУ.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4E" w:rsidRPr="00BD3CEE" w:rsidRDefault="0099174E" w:rsidP="00B46442">
            <w:pPr>
              <w:pStyle w:val="a3"/>
              <w:spacing w:before="0" w:beforeAutospacing="0" w:after="0" w:afterAutospacing="0"/>
              <w:ind w:left="74"/>
              <w:contextualSpacing/>
            </w:pPr>
            <w:r w:rsidRPr="00BD3CEE">
              <w:rPr>
                <w:color w:val="000000"/>
              </w:rPr>
              <w:lastRenderedPageBreak/>
              <w:t>Отмечается недостаточный уровень готовности детей к поступлению в ДОО. Часто родители не владеют информацией о направленности образовательных программ, о психолого-физиологических особенностях развития детей.  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4E" w:rsidRPr="00BD3CEE" w:rsidRDefault="0099174E" w:rsidP="00B46442">
            <w:pPr>
              <w:pStyle w:val="a3"/>
              <w:spacing w:before="0" w:beforeAutospacing="0" w:after="0" w:afterAutospacing="0"/>
              <w:ind w:left="65"/>
              <w:contextualSpacing/>
            </w:pPr>
            <w:r w:rsidRPr="00BD3CEE">
              <w:rPr>
                <w:color w:val="000000"/>
              </w:rPr>
              <w:t>Противоречие между современным обобщенным заказом системе дошкольного образования и организацией образовательного пространства МБДОУ, уровнем взаимодействия субъектов образовательного процесса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4E" w:rsidRPr="00BD3CEE" w:rsidRDefault="00987E25" w:rsidP="00B46442">
            <w:pPr>
              <w:pStyle w:val="a3"/>
              <w:spacing w:before="0" w:beforeAutospacing="0" w:after="0" w:afterAutospacing="0"/>
              <w:ind w:left="61"/>
              <w:contextualSpacing/>
            </w:pPr>
            <w:r>
              <w:rPr>
                <w:color w:val="000000"/>
              </w:rPr>
              <w:t xml:space="preserve">Слабое взаимодействия </w:t>
            </w:r>
            <w:proofErr w:type="gramStart"/>
            <w:r>
              <w:rPr>
                <w:color w:val="000000"/>
              </w:rPr>
              <w:t xml:space="preserve">с </w:t>
            </w:r>
            <w:r w:rsidR="0099174E" w:rsidRPr="00BD3CEE">
              <w:rPr>
                <w:color w:val="000000"/>
              </w:rPr>
              <w:t xml:space="preserve"> семьями</w:t>
            </w:r>
            <w:proofErr w:type="gramEnd"/>
            <w:r w:rsidR="0099174E" w:rsidRPr="00BD3CEE">
              <w:rPr>
                <w:color w:val="000000"/>
              </w:rPr>
              <w:t xml:space="preserve"> дошкольников, социальными институтами села.</w:t>
            </w:r>
          </w:p>
          <w:p w:rsidR="0099174E" w:rsidRPr="00BD3CEE" w:rsidRDefault="0099174E" w:rsidP="00B46442">
            <w:pPr>
              <w:pStyle w:val="a3"/>
              <w:spacing w:before="0" w:beforeAutospacing="0" w:after="0" w:afterAutospacing="0"/>
              <w:ind w:left="61"/>
              <w:contextualSpacing/>
            </w:pPr>
            <w:r w:rsidRPr="00BD3CEE">
              <w:rPr>
                <w:color w:val="000000"/>
              </w:rPr>
              <w:t>Низкий уровень активности участия семей ребенка в реализации задач ДОО.</w:t>
            </w:r>
          </w:p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</w:pPr>
            <w:r w:rsidRPr="00BD3CEE">
              <w:t> </w:t>
            </w:r>
          </w:p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</w:pPr>
            <w:r w:rsidRPr="00BD3CEE">
              <w:t> 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4E" w:rsidRPr="00BD3CEE" w:rsidRDefault="0099174E" w:rsidP="00B46442">
            <w:pPr>
              <w:pStyle w:val="a3"/>
              <w:spacing w:before="0" w:beforeAutospacing="0" w:after="0" w:afterAutospacing="0"/>
              <w:ind w:left="126"/>
              <w:contextualSpacing/>
            </w:pPr>
            <w:r w:rsidRPr="00BD3CEE">
              <w:rPr>
                <w:color w:val="000000"/>
              </w:rPr>
              <w:t>1. Мало времени уделяется воспитанию ребёнка в семье.</w:t>
            </w:r>
          </w:p>
          <w:p w:rsidR="0099174E" w:rsidRPr="00BD3CEE" w:rsidRDefault="0099174E" w:rsidP="00B46442">
            <w:pPr>
              <w:pStyle w:val="a3"/>
              <w:spacing w:before="0" w:beforeAutospacing="0" w:after="0" w:afterAutospacing="0"/>
              <w:ind w:left="126"/>
              <w:contextualSpacing/>
            </w:pPr>
            <w:r w:rsidRPr="00BD3CEE">
              <w:rPr>
                <w:color w:val="000000"/>
              </w:rPr>
              <w:t>2. Большая доля  родителей не придает должного значения дошкольному воспитанию, не понимают важность этого возраста в процессе становления личности ребёнка.</w:t>
            </w:r>
          </w:p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</w:pPr>
            <w:r w:rsidRPr="00BD3CEE">
              <w:t> </w:t>
            </w:r>
          </w:p>
        </w:tc>
      </w:tr>
      <w:tr w:rsidR="0099174E" w:rsidRPr="00BD3CEE" w:rsidTr="004C7FAC">
        <w:trPr>
          <w:tblCellSpacing w:w="0" w:type="dxa"/>
        </w:trPr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4E" w:rsidRPr="00BD3CEE" w:rsidRDefault="0099174E" w:rsidP="00B46442">
            <w:pPr>
              <w:pStyle w:val="a3"/>
              <w:spacing w:before="0" w:beforeAutospacing="0" w:after="0" w:afterAutospacing="0"/>
              <w:ind w:left="127"/>
              <w:contextualSpacing/>
            </w:pPr>
            <w:r w:rsidRPr="00BD3CEE">
              <w:rPr>
                <w:color w:val="000000"/>
              </w:rPr>
              <w:lastRenderedPageBreak/>
              <w:t xml:space="preserve">Кто </w:t>
            </w:r>
            <w:r w:rsidRPr="00BD3CEE">
              <w:rPr>
                <w:vanish/>
                <w:color w:val="000000"/>
              </w:rPr>
              <w:t> </w:t>
            </w:r>
            <w:r w:rsidRPr="00BD3CEE">
              <w:rPr>
                <w:rStyle w:val="a4"/>
                <w:b w:val="0"/>
                <w:color w:val="000000"/>
              </w:rPr>
              <w:t xml:space="preserve"> </w:t>
            </w:r>
            <w:r w:rsidR="00FB69C2">
              <w:rPr>
                <w:color w:val="000000"/>
              </w:rPr>
              <w:t>осуществлял</w:t>
            </w:r>
            <w:r w:rsidRPr="00BD3CEE">
              <w:rPr>
                <w:color w:val="000000"/>
              </w:rPr>
              <w:t xml:space="preserve"> образовательный процесс?</w:t>
            </w:r>
          </w:p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BD3CEE">
              <w:t> 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4E" w:rsidRPr="00BD3CEE" w:rsidRDefault="0099174E" w:rsidP="00B46442">
            <w:pPr>
              <w:pStyle w:val="a3"/>
              <w:spacing w:before="0" w:beforeAutospacing="0" w:after="0" w:afterAutospacing="0"/>
              <w:ind w:left="105"/>
              <w:contextualSpacing/>
            </w:pPr>
            <w:r w:rsidRPr="00BD3CEE">
              <w:rPr>
                <w:color w:val="000000"/>
              </w:rPr>
              <w:t>Педагоги владеют большим объемом знаний в определенном виде деятельности, ориен</w:t>
            </w:r>
            <w:r w:rsidRPr="00BD3CEE">
              <w:rPr>
                <w:color w:val="000000"/>
              </w:rPr>
              <w:softHyphen/>
              <w:t>тированы на успешн</w:t>
            </w:r>
            <w:r w:rsidR="00987E25">
              <w:rPr>
                <w:color w:val="000000"/>
              </w:rPr>
              <w:t>ую деятельность. Для  них</w:t>
            </w:r>
            <w:r w:rsidRPr="00BD3CEE">
              <w:rPr>
                <w:color w:val="000000"/>
              </w:rPr>
              <w:t xml:space="preserve"> характерны такие качества, как ответственность, испол</w:t>
            </w:r>
            <w:r w:rsidRPr="00BD3CEE">
              <w:rPr>
                <w:color w:val="000000"/>
              </w:rPr>
              <w:softHyphen/>
              <w:t>нительность, мобильность, заинтере</w:t>
            </w:r>
            <w:r w:rsidRPr="00BD3CEE">
              <w:rPr>
                <w:color w:val="000000"/>
              </w:rPr>
              <w:softHyphen/>
              <w:t>сованность в резуль</w:t>
            </w:r>
            <w:r w:rsidRPr="00BD3CEE">
              <w:rPr>
                <w:color w:val="000000"/>
              </w:rPr>
              <w:softHyphen/>
              <w:t>татах дела.</w:t>
            </w:r>
          </w:p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BD3CEE">
              <w:t> 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4E" w:rsidRPr="00BD3CEE" w:rsidRDefault="0099174E" w:rsidP="00B46442">
            <w:pPr>
              <w:pStyle w:val="a3"/>
              <w:spacing w:before="0" w:beforeAutospacing="0" w:after="0" w:afterAutospacing="0"/>
              <w:ind w:left="66"/>
              <w:contextualSpacing/>
              <w:rPr>
                <w:color w:val="000000"/>
              </w:rPr>
            </w:pPr>
            <w:r w:rsidRPr="00BD3CEE">
              <w:rPr>
                <w:color w:val="000000"/>
              </w:rPr>
              <w:t xml:space="preserve">По результатам </w:t>
            </w:r>
            <w:proofErr w:type="gramStart"/>
            <w:r w:rsidRPr="00BD3CEE">
              <w:rPr>
                <w:color w:val="000000"/>
              </w:rPr>
              <w:t>опроса,  педагог</w:t>
            </w:r>
            <w:proofErr w:type="gramEnd"/>
            <w:r w:rsidRPr="00BD3CEE">
              <w:rPr>
                <w:color w:val="000000"/>
              </w:rPr>
              <w:t xml:space="preserve"> не получает должного  удовлетворения  от</w:t>
            </w:r>
          </w:p>
          <w:p w:rsidR="00983B8D" w:rsidRDefault="0099174E" w:rsidP="00B46442">
            <w:pPr>
              <w:pStyle w:val="a3"/>
              <w:spacing w:before="0" w:beforeAutospacing="0" w:after="0" w:afterAutospacing="0"/>
              <w:ind w:left="66"/>
              <w:contextualSpacing/>
              <w:rPr>
                <w:color w:val="000000"/>
              </w:rPr>
            </w:pPr>
            <w:r w:rsidRPr="00BD3CEE">
              <w:rPr>
                <w:color w:val="000000"/>
              </w:rPr>
              <w:t>работы из-за</w:t>
            </w:r>
            <w:r w:rsidR="00987E25">
              <w:rPr>
                <w:color w:val="000000"/>
              </w:rPr>
              <w:t xml:space="preserve"> большой нагрузки. </w:t>
            </w:r>
            <w:r w:rsidR="00983B8D">
              <w:rPr>
                <w:color w:val="000000"/>
              </w:rPr>
              <w:t>Группа разновозрастная, детей приходится делить на подгруппы, а воспитатель- один, что</w:t>
            </w:r>
          </w:p>
          <w:p w:rsidR="0099174E" w:rsidRPr="00BD3CEE" w:rsidRDefault="00983B8D" w:rsidP="00B46442">
            <w:pPr>
              <w:pStyle w:val="a3"/>
              <w:spacing w:before="0" w:beforeAutospacing="0" w:after="0" w:afterAutospacing="0"/>
              <w:ind w:left="66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9174E" w:rsidRPr="00BD3CEE">
              <w:rPr>
                <w:color w:val="000000"/>
              </w:rPr>
              <w:t>мешает индивидуальным занятиям с детьми.</w:t>
            </w:r>
          </w:p>
          <w:p w:rsidR="0099174E" w:rsidRPr="00BD3CEE" w:rsidRDefault="0099174E" w:rsidP="00987E25">
            <w:pPr>
              <w:pStyle w:val="a3"/>
              <w:spacing w:before="0" w:beforeAutospacing="0" w:after="0" w:afterAutospacing="0"/>
              <w:ind w:left="66"/>
              <w:contextualSpacing/>
            </w:pPr>
            <w:r w:rsidRPr="00BD3CEE">
              <w:rPr>
                <w:color w:val="000000"/>
              </w:rPr>
              <w:t xml:space="preserve"> </w:t>
            </w:r>
          </w:p>
          <w:p w:rsidR="0099174E" w:rsidRPr="00BD3CEE" w:rsidRDefault="0099174E" w:rsidP="00B46442">
            <w:pPr>
              <w:pStyle w:val="a3"/>
              <w:spacing w:before="0" w:beforeAutospacing="0" w:after="0" w:afterAutospacing="0"/>
              <w:ind w:left="80" w:right="-76" w:hanging="142"/>
              <w:contextualSpacing/>
            </w:pPr>
            <w:r w:rsidRPr="00BD3CEE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4E" w:rsidRPr="00BD3CEE" w:rsidRDefault="00987E25" w:rsidP="00B46442">
            <w:pPr>
              <w:pStyle w:val="a3"/>
              <w:spacing w:before="0" w:beforeAutospacing="0" w:after="0" w:afterAutospacing="0"/>
              <w:ind w:left="56"/>
              <w:contextualSpacing/>
            </w:pPr>
            <w:r>
              <w:rPr>
                <w:color w:val="000000"/>
              </w:rPr>
              <w:t>Н</w:t>
            </w:r>
            <w:r w:rsidR="0099174E" w:rsidRPr="00BD3CEE">
              <w:rPr>
                <w:color w:val="000000"/>
              </w:rPr>
              <w:t>есоответствие между необходимостью внедрения Федеральных государственных требований к структуре основной общеобразовательной программе дошкольного образования и уровнем готовности педагогов ДОО.</w:t>
            </w:r>
          </w:p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BD3CEE">
              <w:t> 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4E" w:rsidRPr="00BD3CEE" w:rsidRDefault="0099174E" w:rsidP="00B46442">
            <w:pPr>
              <w:pStyle w:val="a3"/>
              <w:spacing w:before="0" w:beforeAutospacing="0" w:after="0" w:afterAutospacing="0"/>
              <w:ind w:left="30"/>
              <w:contextualSpacing/>
            </w:pPr>
            <w:r w:rsidRPr="00BD3CEE">
              <w:rPr>
                <w:color w:val="000000"/>
              </w:rPr>
              <w:t>Недостаточный  </w:t>
            </w:r>
            <w:r w:rsidR="00987E25">
              <w:rPr>
                <w:color w:val="000000"/>
              </w:rPr>
              <w:t xml:space="preserve"> </w:t>
            </w:r>
            <w:r w:rsidRPr="00BD3CEE">
              <w:rPr>
                <w:color w:val="000000"/>
              </w:rPr>
              <w:t>уровень рефлексивного типа управления образовательным процессом.</w:t>
            </w:r>
          </w:p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</w:pPr>
            <w:r w:rsidRPr="00BD3CEE">
              <w:t> </w:t>
            </w:r>
          </w:p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</w:pPr>
            <w:r w:rsidRPr="00BD3CEE">
              <w:t> </w:t>
            </w:r>
          </w:p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BD3CEE">
              <w:t> 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4E" w:rsidRPr="00BD3CEE" w:rsidRDefault="0099174E" w:rsidP="00983B8D">
            <w:pPr>
              <w:pStyle w:val="a3"/>
              <w:spacing w:before="0" w:beforeAutospacing="0" w:after="0" w:afterAutospacing="0"/>
              <w:contextualSpacing/>
            </w:pPr>
          </w:p>
          <w:p w:rsidR="0099174E" w:rsidRPr="00BD3CEE" w:rsidRDefault="0099174E" w:rsidP="00B46442">
            <w:pPr>
              <w:pStyle w:val="a3"/>
              <w:spacing w:before="0" w:beforeAutospacing="0" w:after="0" w:afterAutospacing="0"/>
              <w:ind w:left="115"/>
              <w:contextualSpacing/>
            </w:pPr>
            <w:r w:rsidRPr="00BD3CEE">
              <w:rPr>
                <w:color w:val="000000"/>
              </w:rPr>
              <w:t>Недостаточность инновационных программ и опыта обучения педагогов управленческо-педагогической деятельности в образовательной модели личностно-ориентированного типа</w:t>
            </w:r>
          </w:p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BD3CEE">
              <w:t> </w:t>
            </w:r>
          </w:p>
        </w:tc>
      </w:tr>
      <w:tr w:rsidR="0099174E" w:rsidRPr="00BD3CEE" w:rsidTr="004C7FAC">
        <w:trPr>
          <w:trHeight w:val="2539"/>
          <w:tblCellSpacing w:w="0" w:type="dxa"/>
        </w:trPr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4E" w:rsidRPr="00BD3CEE" w:rsidRDefault="00FB69C2" w:rsidP="00B46442">
            <w:pPr>
              <w:pStyle w:val="a3"/>
              <w:spacing w:before="0" w:beforeAutospacing="0" w:after="0" w:afterAutospacing="0"/>
              <w:contextualSpacing/>
            </w:pPr>
            <w:r>
              <w:rPr>
                <w:color w:val="000000"/>
              </w:rPr>
              <w:t xml:space="preserve">На </w:t>
            </w:r>
          </w:p>
          <w:p w:rsidR="0099174E" w:rsidRPr="00BD3CEE" w:rsidRDefault="00FB69C2" w:rsidP="00B46442">
            <w:pPr>
              <w:pStyle w:val="a3"/>
              <w:spacing w:before="0" w:beforeAutospacing="0" w:after="0" w:afterAutospacing="0"/>
              <w:contextualSpacing/>
            </w:pPr>
            <w:r>
              <w:rPr>
                <w:color w:val="000000"/>
              </w:rPr>
              <w:t xml:space="preserve">направлено проектирование </w:t>
            </w:r>
            <w:r w:rsidR="0099174E" w:rsidRPr="00BD3CEE">
              <w:rPr>
                <w:color w:val="000000"/>
              </w:rPr>
              <w:t xml:space="preserve"> образовательного пространства</w:t>
            </w:r>
          </w:p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</w:pPr>
            <w:r w:rsidRPr="00BD3CEE">
              <w:rPr>
                <w:color w:val="000000"/>
              </w:rPr>
              <w:t>и какова</w:t>
            </w:r>
          </w:p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</w:pPr>
            <w:r w:rsidRPr="00BD3CEE">
              <w:rPr>
                <w:color w:val="000000"/>
              </w:rPr>
              <w:t xml:space="preserve"> его сущность?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</w:pPr>
            <w:r w:rsidRPr="00BD3CEE">
              <w:rPr>
                <w:color w:val="000000"/>
              </w:rPr>
              <w:t>Образовательный процесс в дошкольном учреждении направлен на всестороннее гармоничное развитие детей.</w:t>
            </w:r>
          </w:p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</w:pPr>
            <w:r w:rsidRPr="00BD3CEE">
              <w:t> </w:t>
            </w:r>
          </w:p>
          <w:p w:rsidR="004C7FAC" w:rsidRPr="00BD3CEE" w:rsidRDefault="004C7FAC" w:rsidP="004C7FAC">
            <w:pPr>
              <w:pStyle w:val="a3"/>
              <w:spacing w:before="0" w:beforeAutospacing="0" w:after="0" w:afterAutospacing="0"/>
              <w:contextualSpacing/>
              <w:jc w:val="center"/>
            </w:pPr>
          </w:p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D" w:rsidRPr="00BD3CEE" w:rsidRDefault="0099174E" w:rsidP="00983B8D">
            <w:pPr>
              <w:pStyle w:val="a3"/>
              <w:spacing w:before="0" w:beforeAutospacing="0" w:after="0" w:afterAutospacing="0"/>
              <w:contextualSpacing/>
            </w:pPr>
            <w:r w:rsidRPr="00BD3CEE">
              <w:rPr>
                <w:color w:val="000000"/>
              </w:rPr>
              <w:t>Хотя положение дел с состоянием познаватель</w:t>
            </w:r>
            <w:r w:rsidRPr="00BD3CEE">
              <w:rPr>
                <w:color w:val="000000"/>
              </w:rPr>
              <w:softHyphen/>
              <w:t>ной сферы воспитан</w:t>
            </w:r>
            <w:r w:rsidRPr="00BD3CEE">
              <w:rPr>
                <w:color w:val="000000"/>
              </w:rPr>
              <w:softHyphen/>
              <w:t>ников в детском саду можно считать довол</w:t>
            </w:r>
            <w:r w:rsidR="00983B8D">
              <w:rPr>
                <w:color w:val="000000"/>
              </w:rPr>
              <w:t>ьно благополучным, однако есть дети с низким уровнем</w:t>
            </w:r>
            <w:r w:rsidRPr="00BD3CEE">
              <w:rPr>
                <w:color w:val="000000"/>
              </w:rPr>
              <w:t xml:space="preserve"> </w:t>
            </w:r>
            <w:proofErr w:type="spellStart"/>
            <w:r w:rsidRPr="00BD3CEE">
              <w:rPr>
                <w:color w:val="000000"/>
              </w:rPr>
              <w:t>сформированности</w:t>
            </w:r>
            <w:proofErr w:type="spellEnd"/>
            <w:r w:rsidRPr="00BD3CEE">
              <w:rPr>
                <w:color w:val="000000"/>
              </w:rPr>
              <w:t xml:space="preserve"> нравственных норм и правил поведения</w:t>
            </w:r>
          </w:p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4E" w:rsidRPr="00BD3CEE" w:rsidRDefault="00983B8D" w:rsidP="004C7FAC">
            <w:pPr>
              <w:pStyle w:val="a3"/>
              <w:spacing w:before="0" w:beforeAutospacing="0" w:after="0" w:afterAutospacing="0"/>
              <w:contextualSpacing/>
            </w:pPr>
            <w:r>
              <w:rPr>
                <w:color w:val="000000"/>
              </w:rPr>
              <w:t xml:space="preserve"> Проблема в подходе к образовательному процессу</w:t>
            </w:r>
            <w:r w:rsidR="0099174E" w:rsidRPr="00BD3CEE">
              <w:rPr>
                <w:color w:val="000000"/>
              </w:rPr>
              <w:t>: несоответ</w:t>
            </w:r>
            <w:r w:rsidR="0099174E" w:rsidRPr="00BD3CEE">
              <w:rPr>
                <w:color w:val="000000"/>
              </w:rPr>
              <w:softHyphen/>
              <w:t>ствие между необходи</w:t>
            </w:r>
            <w:r w:rsidR="0099174E" w:rsidRPr="00BD3CEE">
              <w:rPr>
                <w:color w:val="000000"/>
              </w:rPr>
              <w:softHyphen/>
              <w:t>мостью обеспечения высокого ка</w:t>
            </w:r>
            <w:r>
              <w:rPr>
                <w:color w:val="000000"/>
              </w:rPr>
              <w:t xml:space="preserve">чества образования в соответствии с ФГОС ДО </w:t>
            </w:r>
            <w:r w:rsidR="00B277FE">
              <w:rPr>
                <w:color w:val="000000"/>
              </w:rPr>
              <w:t xml:space="preserve">и кадрами 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</w:pPr>
            <w:r w:rsidRPr="00BD3CEE">
              <w:rPr>
                <w:color w:val="000000"/>
              </w:rPr>
              <w:t xml:space="preserve"> </w:t>
            </w:r>
          </w:p>
          <w:p w:rsidR="00B277FE" w:rsidRPr="00BD3CEE" w:rsidRDefault="0099174E" w:rsidP="00B277FE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BD3CEE">
              <w:rPr>
                <w:color w:val="000000"/>
              </w:rPr>
              <w:t xml:space="preserve"> </w:t>
            </w:r>
          </w:p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</w:pPr>
            <w:proofErr w:type="spellStart"/>
            <w:r w:rsidRPr="00BD3CEE">
              <w:rPr>
                <w:color w:val="000000"/>
              </w:rPr>
              <w:t>Недооценивание</w:t>
            </w:r>
            <w:proofErr w:type="spellEnd"/>
            <w:r w:rsidRPr="00BD3CEE">
              <w:rPr>
                <w:color w:val="000000"/>
              </w:rPr>
              <w:t xml:space="preserve"> роли игры в развитии ребенка, излишняя </w:t>
            </w:r>
            <w:proofErr w:type="spellStart"/>
            <w:r w:rsidRPr="00BD3CEE">
              <w:rPr>
                <w:color w:val="000000"/>
              </w:rPr>
              <w:t>регламентированность</w:t>
            </w:r>
            <w:proofErr w:type="spellEnd"/>
            <w:r w:rsidRPr="00BD3CEE">
              <w:rPr>
                <w:color w:val="000000"/>
              </w:rPr>
              <w:t xml:space="preserve"> деятельности, контрол</w:t>
            </w:r>
            <w:r w:rsidR="00B277FE">
              <w:rPr>
                <w:color w:val="000000"/>
              </w:rPr>
              <w:t>и</w:t>
            </w:r>
            <w:r w:rsidR="00B277FE">
              <w:rPr>
                <w:color w:val="000000"/>
              </w:rPr>
              <w:softHyphen/>
              <w:t>рование, оценивание поведения</w:t>
            </w:r>
          </w:p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</w:pPr>
            <w:r w:rsidRPr="00BD3CEE">
              <w:rPr>
                <w:color w:val="000000"/>
              </w:rPr>
              <w:t>Отсутствие ясных ответов на базовые вопросы (чему, как, когда и кому учить?)</w:t>
            </w:r>
          </w:p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</w:pPr>
            <w:r w:rsidRPr="00BD3CEE">
              <w:rPr>
                <w:color w:val="000000"/>
              </w:rPr>
              <w:t> </w:t>
            </w:r>
          </w:p>
        </w:tc>
      </w:tr>
      <w:tr w:rsidR="0099174E" w:rsidRPr="00BD3CEE" w:rsidTr="004C7FAC">
        <w:trPr>
          <w:trHeight w:val="10477"/>
          <w:tblCellSpacing w:w="0" w:type="dxa"/>
        </w:trPr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4E" w:rsidRPr="00BD3CEE" w:rsidRDefault="00B277FE" w:rsidP="00B46442">
            <w:pPr>
              <w:pStyle w:val="a3"/>
              <w:spacing w:before="0" w:beforeAutospacing="0" w:after="0" w:afterAutospacing="0"/>
              <w:contextualSpacing/>
            </w:pPr>
            <w:r>
              <w:rPr>
                <w:color w:val="000000"/>
              </w:rPr>
              <w:lastRenderedPageBreak/>
              <w:t>В каких условиях  осуществлялся</w:t>
            </w:r>
            <w:r w:rsidR="0099174E" w:rsidRPr="00BD3CEE">
              <w:rPr>
                <w:color w:val="000000"/>
              </w:rPr>
              <w:t xml:space="preserve"> образовательный процесс?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</w:pPr>
            <w:r w:rsidRPr="00BD3CEE">
              <w:rPr>
                <w:color w:val="000000"/>
              </w:rPr>
              <w:t xml:space="preserve">В ДОО созданы хорошие условия для развития детей, охраны и укрепления их здоровья. Широко используются современные образовательные технологии, профилактические мероприятия </w:t>
            </w:r>
          </w:p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</w:pPr>
            <w:r w:rsidRPr="00BD3CEE">
              <w:rPr>
                <w:color w:val="000000"/>
              </w:rPr>
              <w:t>Содержание предметно-развивающей среды соответствует программно-методическому обеспечению ДОО.</w:t>
            </w:r>
          </w:p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</w:pPr>
            <w:r w:rsidRPr="00BD3CEE">
              <w:t> 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</w:pPr>
            <w:r w:rsidRPr="00BD3CEE">
              <w:rPr>
                <w:color w:val="000000"/>
              </w:rPr>
              <w:t>Наблюдается</w:t>
            </w:r>
            <w:bookmarkStart w:id="0" w:name="_GoBack"/>
            <w:bookmarkEnd w:id="0"/>
            <w:r w:rsidRPr="00BD3CEE">
              <w:rPr>
                <w:color w:val="000000"/>
              </w:rPr>
              <w:t xml:space="preserve"> закрытость педагогов в своей деятельности.</w:t>
            </w:r>
          </w:p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</w:pPr>
            <w:r w:rsidRPr="00BD3CEE">
              <w:rPr>
                <w:color w:val="000000"/>
              </w:rPr>
              <w:t>В ДОО</w:t>
            </w:r>
            <w:r>
              <w:rPr>
                <w:color w:val="000000"/>
              </w:rPr>
              <w:t xml:space="preserve"> не на должном уровне </w:t>
            </w:r>
            <w:r w:rsidRPr="00BD3CEE">
              <w:rPr>
                <w:color w:val="000000"/>
              </w:rPr>
              <w:t>экспериментально-</w:t>
            </w:r>
            <w:r>
              <w:rPr>
                <w:color w:val="000000"/>
              </w:rPr>
              <w:t>исследовательская деятельность, повышающая</w:t>
            </w:r>
            <w:r w:rsidRPr="00BD3CEE">
              <w:rPr>
                <w:color w:val="000000"/>
              </w:rPr>
              <w:t xml:space="preserve"> эффективность образовательного процесса.</w:t>
            </w:r>
          </w:p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</w:pPr>
            <w:r w:rsidRPr="00BD3CEE">
              <w:rPr>
                <w:color w:val="000000"/>
              </w:rPr>
              <w:t>Учебно-материальная база образовательного процесса недостаточно соответствует современным требованиям к содержанию образовательного пространства.</w:t>
            </w:r>
          </w:p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</w:pPr>
            <w:r w:rsidRPr="00BD3CEE">
              <w:rPr>
                <w:color w:val="000000"/>
              </w:rPr>
              <w:t>1. Проблема формирования политики педагогического сообщества в ДОО: противоречие между необходимостью создания условий для перехода к новому содер</w:t>
            </w:r>
            <w:r>
              <w:rPr>
                <w:color w:val="000000"/>
              </w:rPr>
              <w:t>жанию образования и слабым уровнем</w:t>
            </w:r>
            <w:r w:rsidRPr="00BD3CEE">
              <w:rPr>
                <w:color w:val="000000"/>
              </w:rPr>
              <w:t> экспериментальн</w:t>
            </w:r>
            <w:r>
              <w:rPr>
                <w:color w:val="000000"/>
              </w:rPr>
              <w:t>ой деятельности.</w:t>
            </w:r>
          </w:p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</w:pPr>
            <w:r w:rsidRPr="00BD3CEE">
              <w:rPr>
                <w:color w:val="000000"/>
              </w:rPr>
              <w:t>2. Проблема создания учебно-материальной базы современного образовательного пространства: противоречие между необходимостью реализовать новое содержание и имеющимися в ДОО</w:t>
            </w:r>
            <w:r w:rsidR="00B277FE">
              <w:rPr>
                <w:color w:val="000000"/>
              </w:rPr>
              <w:t xml:space="preserve"> оборудованием</w:t>
            </w:r>
            <w:r w:rsidRPr="00BD3CEE">
              <w:rPr>
                <w:color w:val="000000"/>
              </w:rPr>
              <w:t>.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4E" w:rsidRPr="00BD3CEE" w:rsidRDefault="00B277FE" w:rsidP="00B46442">
            <w:pPr>
              <w:pStyle w:val="a3"/>
              <w:spacing w:before="0" w:beforeAutospacing="0" w:after="0" w:afterAutospacing="0"/>
              <w:contextualSpacing/>
            </w:pPr>
            <w:r>
              <w:rPr>
                <w:color w:val="000000"/>
              </w:rPr>
              <w:t xml:space="preserve"> Слабая </w:t>
            </w:r>
            <w:r w:rsidR="0099174E" w:rsidRPr="00BD3CEE">
              <w:rPr>
                <w:color w:val="000000"/>
              </w:rPr>
              <w:t xml:space="preserve">организация мотивационных условий </w:t>
            </w:r>
          </w:p>
          <w:p w:rsidR="0099174E" w:rsidRPr="00BD3CEE" w:rsidRDefault="0099174E" w:rsidP="00B46442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4E" w:rsidRPr="00BD3CEE" w:rsidRDefault="00FB69C2" w:rsidP="00B46442">
            <w:pPr>
              <w:pStyle w:val="a3"/>
              <w:spacing w:before="0" w:beforeAutospacing="0" w:after="0" w:afterAutospacing="0"/>
              <w:contextualSpacing/>
            </w:pPr>
            <w:r>
              <w:rPr>
                <w:color w:val="000000"/>
              </w:rPr>
              <w:t xml:space="preserve">Необходимо менять критерии эффективности </w:t>
            </w:r>
          </w:p>
        </w:tc>
      </w:tr>
    </w:tbl>
    <w:p w:rsidR="0099174E" w:rsidRPr="00DF7364" w:rsidRDefault="0099174E" w:rsidP="0099174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C6CAE">
        <w:rPr>
          <w:vanish/>
          <w:color w:val="000000"/>
          <w:sz w:val="26"/>
          <w:szCs w:val="26"/>
        </w:rPr>
        <w:lastRenderedPageBreak/>
        <w:t> </w:t>
      </w:r>
      <w:r w:rsidRPr="00FC6CAE">
        <w:rPr>
          <w:sz w:val="26"/>
          <w:szCs w:val="26"/>
        </w:rPr>
        <w:t xml:space="preserve">      </w:t>
      </w:r>
      <w:r>
        <w:rPr>
          <w:sz w:val="26"/>
          <w:szCs w:val="26"/>
        </w:rPr>
        <w:tab/>
      </w:r>
      <w:r w:rsidRPr="00DF7364">
        <w:rPr>
          <w:sz w:val="28"/>
          <w:szCs w:val="28"/>
        </w:rPr>
        <w:t xml:space="preserve">Проблемно-ориентированный анализ деятельности дошкольного учреждения наглядно показал, что сложилась ситуация, которая условиями, средствами, методами </w:t>
      </w:r>
      <w:proofErr w:type="gramStart"/>
      <w:r w:rsidRPr="00DF7364">
        <w:rPr>
          <w:sz w:val="28"/>
          <w:szCs w:val="28"/>
        </w:rPr>
        <w:t>о</w:t>
      </w:r>
      <w:r>
        <w:rPr>
          <w:sz w:val="28"/>
          <w:szCs w:val="28"/>
        </w:rPr>
        <w:t>бучения,  способствует</w:t>
      </w:r>
      <w:proofErr w:type="gramEnd"/>
      <w:r>
        <w:rPr>
          <w:sz w:val="28"/>
          <w:szCs w:val="28"/>
        </w:rPr>
        <w:t xml:space="preserve">  высокому и среднему  уровню развития</w:t>
      </w:r>
      <w:r w:rsidRPr="00DF7364">
        <w:rPr>
          <w:sz w:val="28"/>
          <w:szCs w:val="28"/>
        </w:rPr>
        <w:t xml:space="preserve"> детей в соответствии с потенциальными возможностями учреждения (кадровыми, материально-техническими). </w:t>
      </w:r>
    </w:p>
    <w:p w:rsidR="0099174E" w:rsidRPr="00DF7364" w:rsidRDefault="0099174E" w:rsidP="0099174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F7364">
        <w:rPr>
          <w:sz w:val="28"/>
          <w:szCs w:val="28"/>
        </w:rPr>
        <w:t xml:space="preserve">     </w:t>
      </w:r>
      <w:r w:rsidRPr="00DF7364">
        <w:rPr>
          <w:sz w:val="28"/>
          <w:szCs w:val="28"/>
        </w:rPr>
        <w:tab/>
      </w:r>
    </w:p>
    <w:p w:rsidR="0099174E" w:rsidRPr="00DF7364" w:rsidRDefault="0099174E" w:rsidP="0099174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F7364">
        <w:rPr>
          <w:sz w:val="28"/>
          <w:szCs w:val="28"/>
        </w:rPr>
        <w:t xml:space="preserve">     </w:t>
      </w:r>
      <w:r w:rsidRPr="00DF7364">
        <w:rPr>
          <w:sz w:val="28"/>
          <w:szCs w:val="28"/>
        </w:rPr>
        <w:tab/>
        <w:t>Таким образом,  целью деятельности образовательного учреждения является создание образовательного пространства, обеспечивающего обновление содержания, организации и обеспечения образовательного процесса, позитивную динамику состояния здоровья и развития детей, перспективы дальнейшего развития ДОО.</w:t>
      </w:r>
    </w:p>
    <w:p w:rsidR="0099174E" w:rsidRPr="00DF7364" w:rsidRDefault="0099174E" w:rsidP="0099174E">
      <w:pPr>
        <w:pStyle w:val="a3"/>
        <w:spacing w:before="0" w:beforeAutospacing="0" w:after="0" w:afterAutospacing="0"/>
        <w:contextualSpacing/>
        <w:jc w:val="both"/>
        <w:rPr>
          <w:rStyle w:val="a4"/>
          <w:sz w:val="28"/>
          <w:szCs w:val="28"/>
        </w:rPr>
      </w:pPr>
    </w:p>
    <w:p w:rsidR="0099174E" w:rsidRDefault="0099174E" w:rsidP="0099174E">
      <w:pPr>
        <w:pStyle w:val="a3"/>
        <w:spacing w:before="0" w:beforeAutospacing="0" w:after="0" w:afterAutospacing="0"/>
        <w:contextualSpacing/>
        <w:rPr>
          <w:rStyle w:val="a4"/>
          <w:sz w:val="28"/>
          <w:szCs w:val="28"/>
        </w:rPr>
      </w:pPr>
      <w:r w:rsidRPr="00DF7364">
        <w:rPr>
          <w:rStyle w:val="a4"/>
          <w:sz w:val="28"/>
          <w:szCs w:val="28"/>
        </w:rPr>
        <w:t xml:space="preserve">                                       </w:t>
      </w:r>
    </w:p>
    <w:p w:rsidR="009210D4" w:rsidRDefault="009210D4"/>
    <w:sectPr w:rsidR="009210D4" w:rsidSect="004C7F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4E"/>
    <w:rsid w:val="001833C4"/>
    <w:rsid w:val="004C7FAC"/>
    <w:rsid w:val="0084111C"/>
    <w:rsid w:val="009210D4"/>
    <w:rsid w:val="00983B8D"/>
    <w:rsid w:val="00987E25"/>
    <w:rsid w:val="0099174E"/>
    <w:rsid w:val="00B277FE"/>
    <w:rsid w:val="00FB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E975"/>
  <w15:docId w15:val="{8A79361B-0679-4D59-ADD6-749E417C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174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9917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рп</cp:lastModifiedBy>
  <cp:revision>3</cp:revision>
  <dcterms:created xsi:type="dcterms:W3CDTF">2018-09-03T16:21:00Z</dcterms:created>
  <dcterms:modified xsi:type="dcterms:W3CDTF">2018-09-03T18:15:00Z</dcterms:modified>
</cp:coreProperties>
</file>