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406" w:rsidRDefault="00911406" w:rsidP="00911406">
      <w:pPr>
        <w:jc w:val="center"/>
        <w:rPr>
          <w:b/>
          <w:sz w:val="28"/>
          <w:szCs w:val="28"/>
        </w:rPr>
      </w:pPr>
      <w:r>
        <w:rPr>
          <w:b/>
          <w:sz w:val="28"/>
          <w:szCs w:val="28"/>
        </w:rPr>
        <w:t>Муниципальное бюджетное дошкольное образовательное учреждение</w:t>
      </w:r>
    </w:p>
    <w:p w:rsidR="00911406" w:rsidRDefault="00911406" w:rsidP="00911406">
      <w:pPr>
        <w:jc w:val="center"/>
        <w:rPr>
          <w:b/>
          <w:sz w:val="28"/>
          <w:szCs w:val="28"/>
        </w:rPr>
      </w:pPr>
      <w:r>
        <w:rPr>
          <w:b/>
          <w:sz w:val="28"/>
          <w:szCs w:val="28"/>
        </w:rPr>
        <w:t>детский сад № 21 «Радуга»</w:t>
      </w:r>
    </w:p>
    <w:p w:rsidR="00911406" w:rsidRDefault="00911406" w:rsidP="00911406">
      <w:pPr>
        <w:jc w:val="center"/>
        <w:rPr>
          <w:szCs w:val="28"/>
        </w:rPr>
      </w:pPr>
    </w:p>
    <w:p w:rsidR="00911406" w:rsidRDefault="00911406" w:rsidP="00E64BED">
      <w:pPr>
        <w:rPr>
          <w:b/>
          <w:sz w:val="28"/>
          <w:szCs w:val="28"/>
        </w:rPr>
      </w:pPr>
    </w:p>
    <w:p w:rsidR="00911406" w:rsidRPr="00D930B0" w:rsidRDefault="00911406" w:rsidP="00911406">
      <w:pPr>
        <w:jc w:val="center"/>
        <w:rPr>
          <w:b/>
          <w:color w:val="FF0000"/>
          <w:sz w:val="28"/>
          <w:szCs w:val="28"/>
        </w:rPr>
      </w:pPr>
      <w:r>
        <w:rPr>
          <w:b/>
          <w:sz w:val="28"/>
          <w:szCs w:val="28"/>
        </w:rPr>
        <w:t xml:space="preserve">Протокол </w:t>
      </w:r>
      <w:r w:rsidR="006F21D6">
        <w:rPr>
          <w:b/>
          <w:sz w:val="28"/>
          <w:szCs w:val="28"/>
        </w:rPr>
        <w:t>№ 2</w:t>
      </w:r>
    </w:p>
    <w:p w:rsidR="00911406" w:rsidRDefault="00911406" w:rsidP="00911406">
      <w:pPr>
        <w:jc w:val="center"/>
        <w:rPr>
          <w:b/>
          <w:sz w:val="28"/>
          <w:szCs w:val="28"/>
        </w:rPr>
      </w:pPr>
      <w:r>
        <w:rPr>
          <w:b/>
          <w:sz w:val="28"/>
          <w:szCs w:val="28"/>
        </w:rPr>
        <w:t>заседания Педагогического совета</w:t>
      </w:r>
    </w:p>
    <w:p w:rsidR="00911406" w:rsidRDefault="00911406" w:rsidP="00E64BED">
      <w:pPr>
        <w:rPr>
          <w:b/>
          <w:sz w:val="28"/>
          <w:szCs w:val="28"/>
        </w:rPr>
      </w:pPr>
    </w:p>
    <w:p w:rsidR="00911406" w:rsidRPr="00A34BFC" w:rsidRDefault="00911406" w:rsidP="00911406">
      <w:pPr>
        <w:rPr>
          <w:sz w:val="28"/>
          <w:szCs w:val="28"/>
        </w:rPr>
      </w:pPr>
      <w:r>
        <w:rPr>
          <w:sz w:val="28"/>
          <w:szCs w:val="28"/>
        </w:rPr>
        <w:t xml:space="preserve">от   </w:t>
      </w:r>
      <w:r w:rsidR="00A34BFC" w:rsidRPr="00A34BFC">
        <w:rPr>
          <w:sz w:val="28"/>
          <w:szCs w:val="28"/>
        </w:rPr>
        <w:t>06</w:t>
      </w:r>
      <w:r w:rsidRPr="00A34BFC">
        <w:rPr>
          <w:sz w:val="28"/>
          <w:szCs w:val="28"/>
        </w:rPr>
        <w:t>.</w:t>
      </w:r>
      <w:r w:rsidR="00A34BFC" w:rsidRPr="00A34BFC">
        <w:rPr>
          <w:sz w:val="28"/>
          <w:szCs w:val="28"/>
        </w:rPr>
        <w:t>10</w:t>
      </w:r>
      <w:r w:rsidRPr="00A34BFC">
        <w:rPr>
          <w:sz w:val="28"/>
          <w:szCs w:val="28"/>
        </w:rPr>
        <w:t>. 2017 г.</w:t>
      </w:r>
    </w:p>
    <w:p w:rsidR="00911406" w:rsidRDefault="00911406" w:rsidP="00E64BED">
      <w:pPr>
        <w:rPr>
          <w:sz w:val="28"/>
          <w:szCs w:val="28"/>
        </w:rPr>
      </w:pPr>
    </w:p>
    <w:p w:rsidR="00911406" w:rsidRDefault="00911406" w:rsidP="00911406">
      <w:pPr>
        <w:pStyle w:val="a3"/>
        <w:rPr>
          <w:sz w:val="28"/>
          <w:szCs w:val="28"/>
        </w:rPr>
      </w:pPr>
      <w:r>
        <w:rPr>
          <w:sz w:val="28"/>
          <w:szCs w:val="28"/>
        </w:rPr>
        <w:t>Присутствовало: 4 человека (заведующая, воспитатели, педагог- психолог)</w:t>
      </w:r>
    </w:p>
    <w:p w:rsidR="00911406" w:rsidRDefault="00911406" w:rsidP="00911406">
      <w:pPr>
        <w:pStyle w:val="a3"/>
        <w:rPr>
          <w:iCs/>
          <w:sz w:val="28"/>
          <w:szCs w:val="28"/>
        </w:rPr>
      </w:pPr>
    </w:p>
    <w:p w:rsidR="00911406" w:rsidRDefault="00911406" w:rsidP="00911406">
      <w:pPr>
        <w:pStyle w:val="a3"/>
        <w:rPr>
          <w:sz w:val="28"/>
          <w:szCs w:val="28"/>
        </w:rPr>
      </w:pPr>
      <w:r>
        <w:rPr>
          <w:sz w:val="28"/>
          <w:szCs w:val="28"/>
        </w:rPr>
        <w:t>Председатель: Недодаева И.А.- заведующая ДОО</w:t>
      </w:r>
    </w:p>
    <w:p w:rsidR="00911406" w:rsidRDefault="00911406" w:rsidP="00911406">
      <w:pPr>
        <w:pStyle w:val="a3"/>
        <w:rPr>
          <w:sz w:val="28"/>
          <w:szCs w:val="28"/>
        </w:rPr>
      </w:pPr>
      <w:r>
        <w:rPr>
          <w:sz w:val="28"/>
          <w:szCs w:val="28"/>
        </w:rPr>
        <w:t>Секретарь: Абрамова Н.А.</w:t>
      </w:r>
    </w:p>
    <w:p w:rsidR="00911406" w:rsidRDefault="00911406" w:rsidP="00911406"/>
    <w:p w:rsidR="00911406" w:rsidRPr="00193E1F" w:rsidRDefault="00856B20" w:rsidP="00193E1F">
      <w:pPr>
        <w:jc w:val="center"/>
        <w:rPr>
          <w:b/>
          <w:sz w:val="28"/>
          <w:szCs w:val="28"/>
        </w:rPr>
      </w:pPr>
      <w:r>
        <w:rPr>
          <w:b/>
          <w:sz w:val="28"/>
          <w:szCs w:val="28"/>
        </w:rPr>
        <w:t>О</w:t>
      </w:r>
      <w:r w:rsidR="007C2B1A" w:rsidRPr="00193E1F">
        <w:rPr>
          <w:b/>
          <w:sz w:val="28"/>
          <w:szCs w:val="28"/>
        </w:rPr>
        <w:t xml:space="preserve">порная </w:t>
      </w:r>
      <w:r>
        <w:rPr>
          <w:b/>
          <w:sz w:val="28"/>
          <w:szCs w:val="28"/>
        </w:rPr>
        <w:t>(б</w:t>
      </w:r>
      <w:r w:rsidRPr="00193E1F">
        <w:rPr>
          <w:b/>
          <w:sz w:val="28"/>
          <w:szCs w:val="28"/>
        </w:rPr>
        <w:t>азовая</w:t>
      </w:r>
      <w:r>
        <w:rPr>
          <w:b/>
          <w:sz w:val="28"/>
          <w:szCs w:val="28"/>
        </w:rPr>
        <w:t>)</w:t>
      </w:r>
      <w:r w:rsidR="007C2B1A" w:rsidRPr="00193E1F">
        <w:rPr>
          <w:b/>
          <w:sz w:val="28"/>
          <w:szCs w:val="28"/>
        </w:rPr>
        <w:t xml:space="preserve"> площадка</w:t>
      </w:r>
      <w:r w:rsidR="00193E1F" w:rsidRPr="00193E1F">
        <w:rPr>
          <w:b/>
          <w:sz w:val="28"/>
          <w:szCs w:val="28"/>
        </w:rPr>
        <w:t xml:space="preserve"> «Дорожный патруль».</w:t>
      </w:r>
    </w:p>
    <w:p w:rsidR="00911406" w:rsidRDefault="00911406" w:rsidP="00911406">
      <w:pPr>
        <w:jc w:val="center"/>
        <w:rPr>
          <w:b/>
          <w:sz w:val="28"/>
          <w:szCs w:val="28"/>
        </w:rPr>
      </w:pPr>
    </w:p>
    <w:p w:rsidR="00911406" w:rsidRDefault="00911406" w:rsidP="00911406">
      <w:pPr>
        <w:jc w:val="center"/>
        <w:rPr>
          <w:b/>
          <w:sz w:val="28"/>
          <w:szCs w:val="28"/>
        </w:rPr>
      </w:pPr>
      <w:r>
        <w:rPr>
          <w:b/>
          <w:sz w:val="28"/>
          <w:szCs w:val="28"/>
        </w:rPr>
        <w:t>Повестка  дня:</w:t>
      </w:r>
    </w:p>
    <w:p w:rsidR="00911406" w:rsidRPr="00911406" w:rsidRDefault="00911406" w:rsidP="00911406">
      <w:pPr>
        <w:spacing w:before="100" w:beforeAutospacing="1"/>
        <w:rPr>
          <w:bCs/>
          <w:sz w:val="28"/>
          <w:szCs w:val="28"/>
        </w:rPr>
      </w:pPr>
      <w:r>
        <w:rPr>
          <w:sz w:val="28"/>
          <w:szCs w:val="28"/>
        </w:rPr>
        <w:t>1. </w:t>
      </w:r>
      <w:r w:rsidRPr="00911406">
        <w:rPr>
          <w:bCs/>
          <w:sz w:val="28"/>
          <w:szCs w:val="28"/>
        </w:rPr>
        <w:t>Обсуждение выполнения ре</w:t>
      </w:r>
      <w:r>
        <w:rPr>
          <w:bCs/>
          <w:sz w:val="28"/>
          <w:szCs w:val="28"/>
        </w:rPr>
        <w:t>шений педагогического совета №1</w:t>
      </w:r>
    </w:p>
    <w:p w:rsidR="00911406" w:rsidRDefault="00911406" w:rsidP="00911406">
      <w:pPr>
        <w:shd w:val="clear" w:color="auto" w:fill="FFFFFF"/>
        <w:autoSpaceDE w:val="0"/>
        <w:autoSpaceDN w:val="0"/>
        <w:adjustRightInd w:val="0"/>
        <w:spacing w:line="292" w:lineRule="atLeast"/>
        <w:jc w:val="both"/>
        <w:rPr>
          <w:sz w:val="28"/>
          <w:szCs w:val="28"/>
        </w:rPr>
      </w:pPr>
      <w:r>
        <w:rPr>
          <w:sz w:val="28"/>
          <w:szCs w:val="28"/>
        </w:rPr>
        <w:t>2. Сообщение о теме и повестке педагогического совета. Выступление заведующей Недодаевой И.А.</w:t>
      </w:r>
    </w:p>
    <w:p w:rsidR="00670E53" w:rsidRDefault="00670E53" w:rsidP="00670E53">
      <w:pPr>
        <w:rPr>
          <w:sz w:val="28"/>
          <w:szCs w:val="28"/>
        </w:rPr>
      </w:pPr>
      <w:r>
        <w:t>3</w:t>
      </w:r>
      <w:r w:rsidR="006F21D6">
        <w:t xml:space="preserve">. </w:t>
      </w:r>
      <w:r w:rsidR="006F21D6" w:rsidRPr="004433B3">
        <w:rPr>
          <w:sz w:val="28"/>
          <w:szCs w:val="28"/>
        </w:rPr>
        <w:t>.«Программа  по обучению детей дошкольноговозраста Правилам дорожногодвижения</w:t>
      </w:r>
      <w:r w:rsidR="006F21D6" w:rsidRPr="004433B3">
        <w:rPr>
          <w:sz w:val="28"/>
          <w:szCs w:val="28"/>
        </w:rPr>
        <w:tab/>
        <w:t>ибезопасного поведения на дороге</w:t>
      </w:r>
      <w:r w:rsidR="006F21D6">
        <w:rPr>
          <w:sz w:val="28"/>
          <w:szCs w:val="28"/>
        </w:rPr>
        <w:t xml:space="preserve"> «Дорожный патруль» - </w:t>
      </w:r>
      <w:r>
        <w:rPr>
          <w:sz w:val="28"/>
          <w:szCs w:val="28"/>
        </w:rPr>
        <w:t>Недодаева И.А.</w:t>
      </w:r>
    </w:p>
    <w:p w:rsidR="00670E53" w:rsidRPr="004433B3" w:rsidRDefault="004433B3" w:rsidP="004433B3">
      <w:pPr>
        <w:pStyle w:val="TableParagraph"/>
        <w:ind w:left="0"/>
        <w:rPr>
          <w:sz w:val="28"/>
          <w:szCs w:val="28"/>
          <w:lang w:val="ru-RU"/>
        </w:rPr>
      </w:pPr>
      <w:r w:rsidRPr="004433B3">
        <w:rPr>
          <w:sz w:val="28"/>
          <w:szCs w:val="28"/>
          <w:lang w:val="ru-RU"/>
        </w:rPr>
        <w:t>4</w:t>
      </w:r>
      <w:r w:rsidR="006F21D6">
        <w:rPr>
          <w:sz w:val="28"/>
          <w:szCs w:val="28"/>
          <w:lang w:val="ru-RU"/>
        </w:rPr>
        <w:t>.</w:t>
      </w:r>
      <w:r w:rsidR="00670E53" w:rsidRPr="004433B3">
        <w:rPr>
          <w:sz w:val="28"/>
          <w:szCs w:val="28"/>
          <w:lang w:val="ru-RU"/>
        </w:rPr>
        <w:t xml:space="preserve">«План работы опорной </w:t>
      </w:r>
      <w:r w:rsidR="00856B20">
        <w:rPr>
          <w:sz w:val="28"/>
          <w:szCs w:val="28"/>
          <w:lang w:val="ru-RU"/>
        </w:rPr>
        <w:t>(базовой)</w:t>
      </w:r>
      <w:r w:rsidR="00670E53" w:rsidRPr="004433B3">
        <w:rPr>
          <w:sz w:val="28"/>
          <w:szCs w:val="28"/>
          <w:lang w:val="ru-RU"/>
        </w:rPr>
        <w:t xml:space="preserve">площадки» - отв. по ДДТТ </w:t>
      </w:r>
      <w:proofErr w:type="spellStart"/>
      <w:r w:rsidR="00670E53" w:rsidRPr="004433B3">
        <w:rPr>
          <w:sz w:val="28"/>
          <w:szCs w:val="28"/>
          <w:lang w:val="ru-RU"/>
        </w:rPr>
        <w:t>Ярош</w:t>
      </w:r>
      <w:proofErr w:type="spellEnd"/>
      <w:r w:rsidR="00670E53" w:rsidRPr="004433B3">
        <w:rPr>
          <w:sz w:val="28"/>
          <w:szCs w:val="28"/>
          <w:lang w:val="ru-RU"/>
        </w:rPr>
        <w:t xml:space="preserve"> Н.В.</w:t>
      </w:r>
    </w:p>
    <w:p w:rsidR="00543ABA" w:rsidRPr="00543ABA" w:rsidRDefault="00670E53" w:rsidP="00543ABA">
      <w:pPr>
        <w:pStyle w:val="a3"/>
        <w:rPr>
          <w:sz w:val="28"/>
          <w:szCs w:val="28"/>
        </w:rPr>
      </w:pPr>
      <w:r>
        <w:rPr>
          <w:sz w:val="28"/>
          <w:szCs w:val="28"/>
        </w:rPr>
        <w:t>5. «Организация работы с детьми</w:t>
      </w:r>
      <w:r w:rsidR="00543ABA" w:rsidRPr="00543ABA">
        <w:rPr>
          <w:sz w:val="28"/>
          <w:szCs w:val="28"/>
        </w:rPr>
        <w:t xml:space="preserve"> по безопасности дорожного движения</w:t>
      </w:r>
      <w:r w:rsidR="00543ABA">
        <w:rPr>
          <w:sz w:val="28"/>
          <w:szCs w:val="28"/>
        </w:rPr>
        <w:t>»</w:t>
      </w:r>
    </w:p>
    <w:p w:rsidR="004433B3" w:rsidRDefault="00670E53" w:rsidP="004433B3">
      <w:pPr>
        <w:rPr>
          <w:sz w:val="28"/>
          <w:szCs w:val="28"/>
        </w:rPr>
      </w:pPr>
      <w:r>
        <w:rPr>
          <w:sz w:val="28"/>
          <w:szCs w:val="28"/>
        </w:rPr>
        <w:t>- педагог – психолог Молчанова Г.А</w:t>
      </w:r>
    </w:p>
    <w:p w:rsidR="00933BE9" w:rsidRDefault="004433B3" w:rsidP="00670E53">
      <w:pPr>
        <w:rPr>
          <w:sz w:val="28"/>
          <w:szCs w:val="28"/>
        </w:rPr>
      </w:pPr>
      <w:r>
        <w:rPr>
          <w:sz w:val="28"/>
          <w:szCs w:val="28"/>
        </w:rPr>
        <w:t xml:space="preserve">6. </w:t>
      </w:r>
      <w:r w:rsidRPr="004433B3">
        <w:rPr>
          <w:sz w:val="28"/>
          <w:szCs w:val="28"/>
        </w:rPr>
        <w:t>Памятка « Предупреждение  дорожно – транспортного травматизма в зимний период»</w:t>
      </w:r>
      <w:r>
        <w:rPr>
          <w:sz w:val="28"/>
          <w:szCs w:val="28"/>
        </w:rPr>
        <w:t xml:space="preserve"> - Воспитатель Абрамова Н.А.</w:t>
      </w:r>
    </w:p>
    <w:p w:rsidR="00C94FBA" w:rsidRDefault="004433B3" w:rsidP="00C94FBA">
      <w:pPr>
        <w:pStyle w:val="a3"/>
        <w:rPr>
          <w:sz w:val="28"/>
          <w:szCs w:val="28"/>
        </w:rPr>
      </w:pPr>
      <w:r>
        <w:rPr>
          <w:sz w:val="28"/>
          <w:szCs w:val="28"/>
        </w:rPr>
        <w:t xml:space="preserve">7. </w:t>
      </w:r>
      <w:r w:rsidR="00217649">
        <w:rPr>
          <w:sz w:val="28"/>
          <w:szCs w:val="28"/>
        </w:rPr>
        <w:t>Нед</w:t>
      </w:r>
      <w:r w:rsidR="00C854CE">
        <w:rPr>
          <w:sz w:val="28"/>
          <w:szCs w:val="28"/>
        </w:rPr>
        <w:t>одаева И.А.Обсуждение проекта «</w:t>
      </w:r>
      <w:bookmarkStart w:id="0" w:name="_GoBack"/>
      <w:bookmarkEnd w:id="0"/>
      <w:r w:rsidR="00C854CE">
        <w:rPr>
          <w:sz w:val="28"/>
          <w:szCs w:val="28"/>
        </w:rPr>
        <w:t xml:space="preserve"> Положение</w:t>
      </w:r>
      <w:r w:rsidR="00217649">
        <w:rPr>
          <w:sz w:val="28"/>
          <w:szCs w:val="28"/>
        </w:rPr>
        <w:t xml:space="preserve"> </w:t>
      </w:r>
      <w:r w:rsidR="00C94FBA">
        <w:rPr>
          <w:sz w:val="28"/>
          <w:szCs w:val="28"/>
        </w:rPr>
        <w:t xml:space="preserve">  о порядке  установления  родительской  платы  за  присмотр  и  уход  за  детьми  в  МБДОУ  д\с  № 21 «Радуга»,  осуществляющей образовательную  деятельность  по реализации  образовательной  программы  дошкольного  образования».</w:t>
      </w:r>
    </w:p>
    <w:p w:rsidR="004433B3" w:rsidRDefault="00C94FBA" w:rsidP="00670E53">
      <w:pPr>
        <w:rPr>
          <w:sz w:val="28"/>
          <w:szCs w:val="28"/>
        </w:rPr>
      </w:pPr>
      <w:r>
        <w:rPr>
          <w:sz w:val="28"/>
          <w:szCs w:val="28"/>
        </w:rPr>
        <w:t xml:space="preserve">8. </w:t>
      </w:r>
      <w:r w:rsidR="004433B3">
        <w:rPr>
          <w:sz w:val="28"/>
          <w:szCs w:val="28"/>
        </w:rPr>
        <w:t>Проект решения педагогического совета.</w:t>
      </w:r>
    </w:p>
    <w:p w:rsidR="004433B3" w:rsidRPr="004433B3" w:rsidRDefault="004433B3" w:rsidP="004433B3">
      <w:pPr>
        <w:rPr>
          <w:sz w:val="28"/>
          <w:szCs w:val="28"/>
        </w:rPr>
      </w:pPr>
    </w:p>
    <w:p w:rsidR="004433B3" w:rsidRDefault="004433B3" w:rsidP="004433B3">
      <w:pPr>
        <w:rPr>
          <w:sz w:val="28"/>
          <w:szCs w:val="28"/>
        </w:rPr>
      </w:pPr>
    </w:p>
    <w:p w:rsidR="004433B3" w:rsidRPr="00193E1F" w:rsidRDefault="004433B3" w:rsidP="004433B3">
      <w:pPr>
        <w:tabs>
          <w:tab w:val="left" w:pos="3870"/>
        </w:tabs>
        <w:rPr>
          <w:b/>
          <w:sz w:val="28"/>
          <w:szCs w:val="28"/>
        </w:rPr>
      </w:pPr>
      <w:r>
        <w:rPr>
          <w:sz w:val="28"/>
          <w:szCs w:val="28"/>
        </w:rPr>
        <w:tab/>
      </w:r>
      <w:r w:rsidRPr="00193E1F">
        <w:rPr>
          <w:b/>
          <w:sz w:val="28"/>
          <w:szCs w:val="28"/>
        </w:rPr>
        <w:t>СЛУШАЛИ:</w:t>
      </w:r>
    </w:p>
    <w:p w:rsidR="00193E1F" w:rsidRDefault="00193E1F" w:rsidP="004433B3">
      <w:pPr>
        <w:tabs>
          <w:tab w:val="left" w:pos="3870"/>
        </w:tabs>
        <w:rPr>
          <w:sz w:val="28"/>
          <w:szCs w:val="28"/>
        </w:rPr>
      </w:pPr>
    </w:p>
    <w:p w:rsidR="004433B3" w:rsidRDefault="004433B3" w:rsidP="004433B3">
      <w:pPr>
        <w:rPr>
          <w:sz w:val="28"/>
          <w:szCs w:val="28"/>
        </w:rPr>
      </w:pPr>
      <w:r w:rsidRPr="004433B3">
        <w:rPr>
          <w:sz w:val="28"/>
          <w:szCs w:val="28"/>
        </w:rPr>
        <w:t xml:space="preserve">По первому вопросу обсудили  выполнение  решений </w:t>
      </w:r>
      <w:r>
        <w:rPr>
          <w:sz w:val="28"/>
          <w:szCs w:val="28"/>
        </w:rPr>
        <w:t>предыдущего педагогического педсовета.</w:t>
      </w:r>
    </w:p>
    <w:p w:rsidR="004433B3" w:rsidRDefault="004433B3" w:rsidP="004433B3">
      <w:pPr>
        <w:rPr>
          <w:sz w:val="28"/>
          <w:szCs w:val="28"/>
        </w:rPr>
      </w:pPr>
    </w:p>
    <w:p w:rsidR="004433B3" w:rsidRDefault="004433B3" w:rsidP="004433B3">
      <w:pPr>
        <w:rPr>
          <w:sz w:val="28"/>
          <w:szCs w:val="28"/>
        </w:rPr>
      </w:pPr>
      <w:r>
        <w:rPr>
          <w:sz w:val="28"/>
          <w:szCs w:val="28"/>
        </w:rPr>
        <w:t xml:space="preserve">По второму вопросу </w:t>
      </w:r>
      <w:r w:rsidR="00570979">
        <w:rPr>
          <w:sz w:val="28"/>
          <w:szCs w:val="28"/>
        </w:rPr>
        <w:t>выступила заведующая ДОО Недодаева И.А. и сообщила  повестку  дня  педагогического  педсовета.</w:t>
      </w:r>
    </w:p>
    <w:p w:rsidR="00570979" w:rsidRDefault="00570979" w:rsidP="004433B3">
      <w:pPr>
        <w:rPr>
          <w:sz w:val="28"/>
          <w:szCs w:val="28"/>
        </w:rPr>
      </w:pPr>
    </w:p>
    <w:p w:rsidR="00570979" w:rsidRDefault="00570979" w:rsidP="004433B3">
      <w:pPr>
        <w:rPr>
          <w:sz w:val="28"/>
          <w:szCs w:val="28"/>
        </w:rPr>
      </w:pPr>
    </w:p>
    <w:p w:rsidR="006F21D6" w:rsidRDefault="006F21D6" w:rsidP="004433B3">
      <w:pPr>
        <w:rPr>
          <w:sz w:val="28"/>
          <w:szCs w:val="28"/>
        </w:rPr>
      </w:pPr>
      <w:r>
        <w:rPr>
          <w:sz w:val="28"/>
          <w:szCs w:val="28"/>
        </w:rPr>
        <w:t>По  третьему  вопросу  Ирина  Александровна  познакомила  с  программой</w:t>
      </w:r>
      <w:r w:rsidRPr="004433B3">
        <w:rPr>
          <w:sz w:val="28"/>
          <w:szCs w:val="28"/>
        </w:rPr>
        <w:t xml:space="preserve">  по обучению детей дошкольноговозраста Правилам дорожногодвижения</w:t>
      </w:r>
      <w:r w:rsidRPr="004433B3">
        <w:rPr>
          <w:sz w:val="28"/>
          <w:szCs w:val="28"/>
        </w:rPr>
        <w:tab/>
        <w:t>ибезопасного поведения на дороге</w:t>
      </w:r>
      <w:r>
        <w:rPr>
          <w:sz w:val="28"/>
          <w:szCs w:val="28"/>
        </w:rPr>
        <w:t xml:space="preserve"> «Дорожный патруль»  (программа прилагается к протоколу).</w:t>
      </w:r>
    </w:p>
    <w:p w:rsidR="00570979" w:rsidRDefault="00570979" w:rsidP="004433B3">
      <w:pPr>
        <w:rPr>
          <w:sz w:val="28"/>
          <w:szCs w:val="28"/>
        </w:rPr>
      </w:pPr>
    </w:p>
    <w:p w:rsidR="00570979" w:rsidRDefault="00570979" w:rsidP="004433B3">
      <w:pPr>
        <w:rPr>
          <w:sz w:val="28"/>
          <w:szCs w:val="28"/>
        </w:rPr>
      </w:pPr>
      <w:r>
        <w:rPr>
          <w:sz w:val="28"/>
          <w:szCs w:val="28"/>
        </w:rPr>
        <w:t xml:space="preserve">По четвертому вопросу </w:t>
      </w:r>
      <w:proofErr w:type="gramStart"/>
      <w:r>
        <w:rPr>
          <w:sz w:val="28"/>
          <w:szCs w:val="28"/>
        </w:rPr>
        <w:t>выступила</w:t>
      </w:r>
      <w:r w:rsidR="00357D81">
        <w:rPr>
          <w:sz w:val="28"/>
          <w:szCs w:val="28"/>
        </w:rPr>
        <w:t xml:space="preserve">  </w:t>
      </w:r>
      <w:proofErr w:type="spellStart"/>
      <w:r w:rsidR="006F21D6">
        <w:rPr>
          <w:sz w:val="28"/>
          <w:szCs w:val="28"/>
        </w:rPr>
        <w:t>Ярош</w:t>
      </w:r>
      <w:proofErr w:type="spellEnd"/>
      <w:r w:rsidR="006F21D6">
        <w:rPr>
          <w:sz w:val="28"/>
          <w:szCs w:val="28"/>
        </w:rPr>
        <w:t xml:space="preserve"> Н.В. Она  познакомила</w:t>
      </w:r>
      <w:proofErr w:type="gramEnd"/>
      <w:r w:rsidR="009567B9">
        <w:rPr>
          <w:sz w:val="28"/>
          <w:szCs w:val="28"/>
        </w:rPr>
        <w:t xml:space="preserve"> с п</w:t>
      </w:r>
      <w:r w:rsidRPr="004433B3">
        <w:rPr>
          <w:sz w:val="28"/>
          <w:szCs w:val="28"/>
        </w:rPr>
        <w:t>лан</w:t>
      </w:r>
      <w:r w:rsidR="009567B9">
        <w:rPr>
          <w:sz w:val="28"/>
          <w:szCs w:val="28"/>
        </w:rPr>
        <w:t xml:space="preserve">ом </w:t>
      </w:r>
      <w:r w:rsidRPr="004433B3">
        <w:rPr>
          <w:sz w:val="28"/>
          <w:szCs w:val="28"/>
        </w:rPr>
        <w:t xml:space="preserve"> работыопорной </w:t>
      </w:r>
      <w:r w:rsidR="00856B20">
        <w:rPr>
          <w:sz w:val="28"/>
          <w:szCs w:val="28"/>
        </w:rPr>
        <w:t xml:space="preserve">(базовой) </w:t>
      </w:r>
      <w:r w:rsidRPr="004433B3">
        <w:rPr>
          <w:sz w:val="28"/>
          <w:szCs w:val="28"/>
        </w:rPr>
        <w:t>площадки</w:t>
      </w:r>
      <w:r w:rsidR="009567B9">
        <w:rPr>
          <w:sz w:val="28"/>
          <w:szCs w:val="28"/>
        </w:rPr>
        <w:t>.</w:t>
      </w:r>
    </w:p>
    <w:p w:rsidR="009567B9" w:rsidRDefault="009567B9" w:rsidP="009567B9">
      <w:pPr>
        <w:jc w:val="center"/>
        <w:rPr>
          <w:sz w:val="28"/>
          <w:szCs w:val="28"/>
        </w:rPr>
      </w:pPr>
      <w:r>
        <w:rPr>
          <w:sz w:val="28"/>
          <w:szCs w:val="28"/>
        </w:rPr>
        <w:t xml:space="preserve">План  работы опорной </w:t>
      </w:r>
      <w:r w:rsidR="00856B20">
        <w:rPr>
          <w:sz w:val="28"/>
          <w:szCs w:val="28"/>
        </w:rPr>
        <w:t xml:space="preserve">(базовой) </w:t>
      </w:r>
      <w:r>
        <w:rPr>
          <w:sz w:val="28"/>
          <w:szCs w:val="28"/>
        </w:rPr>
        <w:t>площадки:</w:t>
      </w:r>
    </w:p>
    <w:p w:rsidR="009567B9" w:rsidRPr="00AB12FE" w:rsidRDefault="009567B9" w:rsidP="009567B9">
      <w:pPr>
        <w:jc w:val="center"/>
        <w:rPr>
          <w:b/>
          <w:sz w:val="18"/>
          <w:szCs w:val="18"/>
        </w:rPr>
      </w:pPr>
    </w:p>
    <w:tbl>
      <w:tblPr>
        <w:tblpPr w:leftFromText="180" w:rightFromText="180" w:vertAnchor="text" w:horzAnchor="margin" w:tblpXSpec="center" w:tblpY="101"/>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276"/>
        <w:gridCol w:w="2268"/>
        <w:gridCol w:w="4678"/>
        <w:gridCol w:w="1985"/>
      </w:tblGrid>
      <w:tr w:rsidR="009567B9" w:rsidRPr="00A81A4D" w:rsidTr="006C6DA9">
        <w:trPr>
          <w:trHeight w:val="729"/>
        </w:trPr>
        <w:tc>
          <w:tcPr>
            <w:tcW w:w="1276" w:type="dxa"/>
            <w:shd w:val="clear" w:color="auto" w:fill="FFFFFF"/>
          </w:tcPr>
          <w:p w:rsidR="009567B9" w:rsidRPr="00A81A4D" w:rsidRDefault="009567B9" w:rsidP="006C6DA9">
            <w:pPr>
              <w:pStyle w:val="a3"/>
              <w:jc w:val="center"/>
              <w:rPr>
                <w:sz w:val="28"/>
                <w:szCs w:val="28"/>
              </w:rPr>
            </w:pPr>
            <w:r w:rsidRPr="00A81A4D">
              <w:rPr>
                <w:sz w:val="28"/>
                <w:szCs w:val="28"/>
              </w:rPr>
              <w:t>Месяц</w:t>
            </w:r>
          </w:p>
        </w:tc>
        <w:tc>
          <w:tcPr>
            <w:tcW w:w="2268" w:type="dxa"/>
            <w:shd w:val="clear" w:color="auto" w:fill="FFFFFF"/>
          </w:tcPr>
          <w:p w:rsidR="009567B9" w:rsidRPr="00A81A4D" w:rsidRDefault="009567B9" w:rsidP="006C6DA9">
            <w:pPr>
              <w:pStyle w:val="a3"/>
              <w:jc w:val="center"/>
              <w:rPr>
                <w:sz w:val="28"/>
                <w:szCs w:val="28"/>
              </w:rPr>
            </w:pPr>
            <w:r w:rsidRPr="00A81A4D">
              <w:rPr>
                <w:sz w:val="28"/>
                <w:szCs w:val="28"/>
              </w:rPr>
              <w:t>Форма мероприятия</w:t>
            </w:r>
          </w:p>
        </w:tc>
        <w:tc>
          <w:tcPr>
            <w:tcW w:w="4678" w:type="dxa"/>
            <w:shd w:val="clear" w:color="auto" w:fill="FFFFFF"/>
          </w:tcPr>
          <w:p w:rsidR="009567B9" w:rsidRPr="00A81A4D" w:rsidRDefault="009567B9" w:rsidP="006C6DA9">
            <w:pPr>
              <w:pStyle w:val="a3"/>
              <w:jc w:val="center"/>
              <w:rPr>
                <w:sz w:val="28"/>
                <w:szCs w:val="28"/>
              </w:rPr>
            </w:pPr>
            <w:r w:rsidRPr="00A81A4D">
              <w:rPr>
                <w:sz w:val="28"/>
                <w:szCs w:val="28"/>
              </w:rPr>
              <w:t>Тема</w:t>
            </w:r>
          </w:p>
        </w:tc>
        <w:tc>
          <w:tcPr>
            <w:tcW w:w="1985" w:type="dxa"/>
            <w:shd w:val="clear" w:color="auto" w:fill="FFFFFF"/>
          </w:tcPr>
          <w:p w:rsidR="009567B9" w:rsidRPr="00A81A4D" w:rsidRDefault="009567B9" w:rsidP="006C6DA9">
            <w:pPr>
              <w:pStyle w:val="a3"/>
              <w:rPr>
                <w:sz w:val="28"/>
                <w:szCs w:val="28"/>
              </w:rPr>
            </w:pPr>
            <w:r w:rsidRPr="00A81A4D">
              <w:rPr>
                <w:sz w:val="28"/>
                <w:szCs w:val="28"/>
              </w:rPr>
              <w:t xml:space="preserve">Категория участников </w:t>
            </w:r>
          </w:p>
        </w:tc>
      </w:tr>
      <w:tr w:rsidR="009567B9" w:rsidRPr="00A81A4D" w:rsidTr="00E64BED">
        <w:trPr>
          <w:trHeight w:val="1809"/>
        </w:trPr>
        <w:tc>
          <w:tcPr>
            <w:tcW w:w="1276" w:type="dxa"/>
            <w:shd w:val="clear" w:color="auto" w:fill="FFFFFF"/>
          </w:tcPr>
          <w:p w:rsidR="009567B9" w:rsidRPr="00A81A4D" w:rsidRDefault="009567B9" w:rsidP="006C6DA9">
            <w:pPr>
              <w:pStyle w:val="a3"/>
              <w:rPr>
                <w:sz w:val="28"/>
                <w:szCs w:val="28"/>
              </w:rPr>
            </w:pPr>
            <w:r w:rsidRPr="00A81A4D">
              <w:rPr>
                <w:sz w:val="28"/>
                <w:szCs w:val="28"/>
              </w:rPr>
              <w:t xml:space="preserve">Ноябрь </w:t>
            </w:r>
          </w:p>
        </w:tc>
        <w:tc>
          <w:tcPr>
            <w:tcW w:w="2268" w:type="dxa"/>
            <w:shd w:val="clear" w:color="auto" w:fill="FFFFFF"/>
          </w:tcPr>
          <w:p w:rsidR="009567B9" w:rsidRPr="00A81A4D" w:rsidRDefault="009567B9" w:rsidP="006C6DA9">
            <w:pPr>
              <w:pStyle w:val="a3"/>
              <w:rPr>
                <w:sz w:val="28"/>
                <w:szCs w:val="28"/>
              </w:rPr>
            </w:pPr>
            <w:r w:rsidRPr="00A81A4D">
              <w:rPr>
                <w:sz w:val="28"/>
                <w:szCs w:val="28"/>
              </w:rPr>
              <w:t xml:space="preserve"> Круглый стол</w:t>
            </w:r>
          </w:p>
          <w:p w:rsidR="009567B9" w:rsidRPr="00A81A4D" w:rsidRDefault="009567B9" w:rsidP="006C6DA9">
            <w:pPr>
              <w:pStyle w:val="a3"/>
              <w:rPr>
                <w:sz w:val="28"/>
                <w:szCs w:val="28"/>
              </w:rPr>
            </w:pPr>
          </w:p>
        </w:tc>
        <w:tc>
          <w:tcPr>
            <w:tcW w:w="4678" w:type="dxa"/>
            <w:shd w:val="clear" w:color="auto" w:fill="FFFFFF"/>
          </w:tcPr>
          <w:p w:rsidR="009567B9" w:rsidRPr="00A81A4D" w:rsidRDefault="009567B9" w:rsidP="006C6DA9">
            <w:pPr>
              <w:pStyle w:val="a3"/>
              <w:rPr>
                <w:sz w:val="28"/>
                <w:szCs w:val="28"/>
              </w:rPr>
            </w:pPr>
            <w:r w:rsidRPr="00A81A4D">
              <w:rPr>
                <w:sz w:val="28"/>
                <w:szCs w:val="28"/>
              </w:rPr>
              <w:t xml:space="preserve">«Диагностический инструментарий по изучению </w:t>
            </w:r>
            <w:proofErr w:type="spellStart"/>
            <w:r w:rsidRPr="00A81A4D">
              <w:rPr>
                <w:sz w:val="28"/>
                <w:szCs w:val="28"/>
              </w:rPr>
              <w:t>сформированности</w:t>
            </w:r>
            <w:proofErr w:type="spellEnd"/>
            <w:r w:rsidRPr="00A81A4D">
              <w:rPr>
                <w:sz w:val="28"/>
                <w:szCs w:val="28"/>
              </w:rPr>
              <w:t xml:space="preserve"> навыков безопасного поведения на дороге у детей дошкольного возраста»   </w:t>
            </w:r>
          </w:p>
        </w:tc>
        <w:tc>
          <w:tcPr>
            <w:tcW w:w="1985" w:type="dxa"/>
            <w:shd w:val="clear" w:color="auto" w:fill="FFFFFF"/>
          </w:tcPr>
          <w:p w:rsidR="009567B9" w:rsidRPr="00A81A4D" w:rsidRDefault="009567B9" w:rsidP="006C6DA9">
            <w:pPr>
              <w:pStyle w:val="a3"/>
              <w:rPr>
                <w:sz w:val="28"/>
                <w:szCs w:val="28"/>
              </w:rPr>
            </w:pPr>
            <w:r w:rsidRPr="00A81A4D">
              <w:rPr>
                <w:sz w:val="28"/>
                <w:szCs w:val="28"/>
              </w:rPr>
              <w:t xml:space="preserve">Воспитатели, </w:t>
            </w:r>
          </w:p>
          <w:p w:rsidR="009567B9" w:rsidRPr="00A81A4D" w:rsidRDefault="009567B9" w:rsidP="006C6DA9">
            <w:pPr>
              <w:pStyle w:val="a3"/>
              <w:rPr>
                <w:sz w:val="28"/>
                <w:szCs w:val="28"/>
              </w:rPr>
            </w:pPr>
            <w:r w:rsidRPr="00A81A4D">
              <w:rPr>
                <w:sz w:val="28"/>
                <w:szCs w:val="28"/>
              </w:rPr>
              <w:t>педагог- психолог</w:t>
            </w:r>
          </w:p>
        </w:tc>
      </w:tr>
      <w:tr w:rsidR="009567B9" w:rsidRPr="00A81A4D" w:rsidTr="009567B9">
        <w:trPr>
          <w:trHeight w:val="2259"/>
        </w:trPr>
        <w:tc>
          <w:tcPr>
            <w:tcW w:w="1276" w:type="dxa"/>
            <w:shd w:val="clear" w:color="auto" w:fill="FFFFFF"/>
          </w:tcPr>
          <w:p w:rsidR="009567B9" w:rsidRPr="00A81A4D" w:rsidRDefault="009567B9" w:rsidP="006C6DA9">
            <w:pPr>
              <w:pStyle w:val="a3"/>
              <w:rPr>
                <w:sz w:val="28"/>
                <w:szCs w:val="28"/>
              </w:rPr>
            </w:pPr>
            <w:r w:rsidRPr="00A81A4D">
              <w:rPr>
                <w:sz w:val="28"/>
                <w:szCs w:val="28"/>
              </w:rPr>
              <w:t>Декабрь</w:t>
            </w:r>
          </w:p>
        </w:tc>
        <w:tc>
          <w:tcPr>
            <w:tcW w:w="2268" w:type="dxa"/>
            <w:shd w:val="clear" w:color="auto" w:fill="FFFFFF"/>
          </w:tcPr>
          <w:p w:rsidR="009567B9" w:rsidRPr="00A81A4D" w:rsidRDefault="009567B9" w:rsidP="006C6DA9">
            <w:pPr>
              <w:pStyle w:val="a3"/>
              <w:rPr>
                <w:sz w:val="28"/>
                <w:szCs w:val="28"/>
              </w:rPr>
            </w:pPr>
            <w:r w:rsidRPr="00A81A4D">
              <w:rPr>
                <w:sz w:val="28"/>
                <w:szCs w:val="28"/>
              </w:rPr>
              <w:t>Цикл тематических консультаций.</w:t>
            </w:r>
          </w:p>
        </w:tc>
        <w:tc>
          <w:tcPr>
            <w:tcW w:w="4678" w:type="dxa"/>
            <w:shd w:val="clear" w:color="auto" w:fill="FFFFFF"/>
          </w:tcPr>
          <w:p w:rsidR="009567B9" w:rsidRPr="00A81A4D" w:rsidRDefault="009567B9" w:rsidP="006C6DA9">
            <w:pPr>
              <w:pStyle w:val="a3"/>
              <w:rPr>
                <w:sz w:val="28"/>
                <w:szCs w:val="28"/>
              </w:rPr>
            </w:pPr>
            <w:r w:rsidRPr="00A81A4D">
              <w:rPr>
                <w:sz w:val="28"/>
                <w:szCs w:val="28"/>
              </w:rPr>
              <w:t>- «Предупреждение детского дорожно-транспортного травматизма в зимний период»;</w:t>
            </w:r>
          </w:p>
          <w:p w:rsidR="009567B9" w:rsidRPr="00A81A4D" w:rsidRDefault="009567B9" w:rsidP="006C6DA9">
            <w:pPr>
              <w:pStyle w:val="a3"/>
              <w:rPr>
                <w:sz w:val="28"/>
                <w:szCs w:val="28"/>
              </w:rPr>
            </w:pPr>
            <w:r w:rsidRPr="00A81A4D">
              <w:rPr>
                <w:sz w:val="28"/>
                <w:szCs w:val="28"/>
              </w:rPr>
              <w:t>- «Организация работы с детьми по безопасности дорожного движения»;</w:t>
            </w:r>
          </w:p>
          <w:p w:rsidR="009567B9" w:rsidRPr="00A81A4D" w:rsidRDefault="009567B9" w:rsidP="006C6DA9">
            <w:pPr>
              <w:pStyle w:val="a3"/>
              <w:rPr>
                <w:sz w:val="28"/>
                <w:szCs w:val="28"/>
              </w:rPr>
            </w:pPr>
            <w:r w:rsidRPr="00A81A4D">
              <w:rPr>
                <w:sz w:val="28"/>
                <w:szCs w:val="28"/>
              </w:rPr>
              <w:t>- «Система работы по ПДД»;</w:t>
            </w:r>
          </w:p>
        </w:tc>
        <w:tc>
          <w:tcPr>
            <w:tcW w:w="1985" w:type="dxa"/>
            <w:shd w:val="clear" w:color="auto" w:fill="FFFFFF"/>
          </w:tcPr>
          <w:p w:rsidR="009567B9" w:rsidRPr="00A81A4D" w:rsidRDefault="009567B9" w:rsidP="006C6DA9">
            <w:pPr>
              <w:pStyle w:val="a3"/>
              <w:rPr>
                <w:sz w:val="28"/>
                <w:szCs w:val="28"/>
              </w:rPr>
            </w:pPr>
            <w:r w:rsidRPr="00A81A4D">
              <w:rPr>
                <w:sz w:val="28"/>
                <w:szCs w:val="28"/>
              </w:rPr>
              <w:t>Воспитатели</w:t>
            </w:r>
          </w:p>
        </w:tc>
      </w:tr>
      <w:tr w:rsidR="009567B9" w:rsidRPr="00A81A4D" w:rsidTr="00E64BED">
        <w:trPr>
          <w:trHeight w:val="1541"/>
        </w:trPr>
        <w:tc>
          <w:tcPr>
            <w:tcW w:w="1276" w:type="dxa"/>
            <w:shd w:val="clear" w:color="auto" w:fill="FFFFFF"/>
          </w:tcPr>
          <w:p w:rsidR="009567B9" w:rsidRPr="00A81A4D" w:rsidRDefault="009567B9" w:rsidP="006C6DA9">
            <w:pPr>
              <w:shd w:val="clear" w:color="auto" w:fill="FFFFFF"/>
              <w:spacing w:line="360" w:lineRule="auto"/>
              <w:jc w:val="both"/>
              <w:rPr>
                <w:sz w:val="28"/>
                <w:szCs w:val="28"/>
              </w:rPr>
            </w:pPr>
            <w:r w:rsidRPr="00A81A4D">
              <w:rPr>
                <w:sz w:val="28"/>
                <w:szCs w:val="28"/>
              </w:rPr>
              <w:t>Январь</w:t>
            </w:r>
          </w:p>
        </w:tc>
        <w:tc>
          <w:tcPr>
            <w:tcW w:w="2268" w:type="dxa"/>
            <w:shd w:val="clear" w:color="auto" w:fill="FFFFFF"/>
          </w:tcPr>
          <w:p w:rsidR="009567B9" w:rsidRPr="00A81A4D" w:rsidRDefault="009567B9" w:rsidP="006C6DA9">
            <w:pPr>
              <w:pStyle w:val="a3"/>
              <w:rPr>
                <w:sz w:val="28"/>
                <w:szCs w:val="28"/>
              </w:rPr>
            </w:pPr>
            <w:r w:rsidRPr="00A81A4D">
              <w:rPr>
                <w:sz w:val="28"/>
                <w:szCs w:val="28"/>
              </w:rPr>
              <w:t>Круглый стол</w:t>
            </w:r>
          </w:p>
        </w:tc>
        <w:tc>
          <w:tcPr>
            <w:tcW w:w="4678" w:type="dxa"/>
            <w:shd w:val="clear" w:color="auto" w:fill="FFFFFF"/>
          </w:tcPr>
          <w:p w:rsidR="009567B9" w:rsidRPr="00A81A4D" w:rsidRDefault="009567B9" w:rsidP="006C6DA9">
            <w:pPr>
              <w:pStyle w:val="a3"/>
              <w:rPr>
                <w:sz w:val="28"/>
                <w:szCs w:val="28"/>
              </w:rPr>
            </w:pPr>
            <w:r w:rsidRPr="00A81A4D">
              <w:rPr>
                <w:sz w:val="28"/>
                <w:szCs w:val="28"/>
              </w:rPr>
              <w:t>«Методическое сопровождение предупреждения дорожно-транспортного травматизма для детей дошкольного возраста»</w:t>
            </w:r>
          </w:p>
        </w:tc>
        <w:tc>
          <w:tcPr>
            <w:tcW w:w="1985" w:type="dxa"/>
            <w:shd w:val="clear" w:color="auto" w:fill="FFFFFF"/>
          </w:tcPr>
          <w:p w:rsidR="009567B9" w:rsidRPr="00A81A4D" w:rsidRDefault="009567B9" w:rsidP="006C6DA9">
            <w:pPr>
              <w:pStyle w:val="a3"/>
              <w:rPr>
                <w:sz w:val="28"/>
                <w:szCs w:val="28"/>
              </w:rPr>
            </w:pPr>
            <w:r w:rsidRPr="00A81A4D">
              <w:rPr>
                <w:sz w:val="28"/>
                <w:szCs w:val="28"/>
              </w:rPr>
              <w:t>Воспитатели</w:t>
            </w:r>
          </w:p>
          <w:p w:rsidR="009567B9" w:rsidRPr="00A81A4D" w:rsidRDefault="009567B9" w:rsidP="006C6DA9">
            <w:pPr>
              <w:pStyle w:val="a3"/>
              <w:rPr>
                <w:sz w:val="28"/>
                <w:szCs w:val="28"/>
              </w:rPr>
            </w:pPr>
            <w:r w:rsidRPr="00A81A4D">
              <w:rPr>
                <w:sz w:val="28"/>
                <w:szCs w:val="28"/>
              </w:rPr>
              <w:t>педагог- психолог</w:t>
            </w:r>
          </w:p>
        </w:tc>
      </w:tr>
      <w:tr w:rsidR="009567B9" w:rsidRPr="00A81A4D" w:rsidTr="00E64BED">
        <w:trPr>
          <w:trHeight w:val="678"/>
        </w:trPr>
        <w:tc>
          <w:tcPr>
            <w:tcW w:w="1276" w:type="dxa"/>
            <w:shd w:val="clear" w:color="auto" w:fill="FFFFFF"/>
          </w:tcPr>
          <w:p w:rsidR="009567B9" w:rsidRPr="00A81A4D" w:rsidRDefault="009567B9" w:rsidP="006C6DA9">
            <w:pPr>
              <w:shd w:val="clear" w:color="auto" w:fill="FFFFFF"/>
              <w:spacing w:line="360" w:lineRule="auto"/>
              <w:jc w:val="both"/>
              <w:rPr>
                <w:sz w:val="28"/>
                <w:szCs w:val="28"/>
              </w:rPr>
            </w:pPr>
            <w:r w:rsidRPr="00A81A4D">
              <w:rPr>
                <w:sz w:val="28"/>
                <w:szCs w:val="28"/>
              </w:rPr>
              <w:t>Февраль</w:t>
            </w:r>
          </w:p>
        </w:tc>
        <w:tc>
          <w:tcPr>
            <w:tcW w:w="2268" w:type="dxa"/>
            <w:shd w:val="clear" w:color="auto" w:fill="FFFFFF"/>
          </w:tcPr>
          <w:p w:rsidR="009567B9" w:rsidRPr="00A81A4D" w:rsidRDefault="009567B9" w:rsidP="006C6DA9">
            <w:pPr>
              <w:pStyle w:val="a3"/>
              <w:rPr>
                <w:sz w:val="28"/>
                <w:szCs w:val="28"/>
              </w:rPr>
            </w:pPr>
            <w:r w:rsidRPr="00A81A4D">
              <w:rPr>
                <w:sz w:val="28"/>
                <w:szCs w:val="28"/>
              </w:rPr>
              <w:t xml:space="preserve">Деловая игра </w:t>
            </w:r>
          </w:p>
        </w:tc>
        <w:tc>
          <w:tcPr>
            <w:tcW w:w="4678" w:type="dxa"/>
            <w:shd w:val="clear" w:color="auto" w:fill="FFFFFF"/>
          </w:tcPr>
          <w:p w:rsidR="009567B9" w:rsidRPr="00A81A4D" w:rsidRDefault="009567B9" w:rsidP="006C6DA9">
            <w:pPr>
              <w:pStyle w:val="a3"/>
              <w:rPr>
                <w:sz w:val="28"/>
                <w:szCs w:val="28"/>
              </w:rPr>
            </w:pPr>
            <w:r w:rsidRPr="00A81A4D">
              <w:rPr>
                <w:sz w:val="28"/>
                <w:szCs w:val="28"/>
              </w:rPr>
              <w:t xml:space="preserve">«Дорожная грамота» </w:t>
            </w:r>
          </w:p>
        </w:tc>
        <w:tc>
          <w:tcPr>
            <w:tcW w:w="1985" w:type="dxa"/>
            <w:shd w:val="clear" w:color="auto" w:fill="FFFFFF"/>
          </w:tcPr>
          <w:p w:rsidR="009567B9" w:rsidRPr="00A81A4D" w:rsidRDefault="009567B9" w:rsidP="006C6DA9">
            <w:pPr>
              <w:pStyle w:val="a3"/>
              <w:rPr>
                <w:sz w:val="28"/>
                <w:szCs w:val="28"/>
              </w:rPr>
            </w:pPr>
            <w:r w:rsidRPr="00A81A4D">
              <w:rPr>
                <w:sz w:val="28"/>
                <w:szCs w:val="28"/>
              </w:rPr>
              <w:t xml:space="preserve">Воспитатели </w:t>
            </w:r>
          </w:p>
        </w:tc>
      </w:tr>
      <w:tr w:rsidR="009567B9" w:rsidRPr="00A81A4D" w:rsidTr="00E64BED">
        <w:trPr>
          <w:trHeight w:val="1550"/>
        </w:trPr>
        <w:tc>
          <w:tcPr>
            <w:tcW w:w="1276" w:type="dxa"/>
            <w:shd w:val="clear" w:color="auto" w:fill="FFFFFF"/>
          </w:tcPr>
          <w:p w:rsidR="009567B9" w:rsidRPr="00A81A4D" w:rsidRDefault="009567B9" w:rsidP="006C6DA9">
            <w:pPr>
              <w:shd w:val="clear" w:color="auto" w:fill="FFFFFF"/>
              <w:spacing w:line="360" w:lineRule="auto"/>
              <w:jc w:val="both"/>
              <w:rPr>
                <w:sz w:val="28"/>
                <w:szCs w:val="28"/>
              </w:rPr>
            </w:pPr>
            <w:r w:rsidRPr="00A81A4D">
              <w:rPr>
                <w:sz w:val="28"/>
                <w:szCs w:val="28"/>
              </w:rPr>
              <w:t>Март</w:t>
            </w:r>
          </w:p>
        </w:tc>
        <w:tc>
          <w:tcPr>
            <w:tcW w:w="2268" w:type="dxa"/>
            <w:shd w:val="clear" w:color="auto" w:fill="FFFFFF"/>
          </w:tcPr>
          <w:p w:rsidR="009567B9" w:rsidRPr="00A81A4D" w:rsidRDefault="009567B9" w:rsidP="006C6DA9">
            <w:pPr>
              <w:pStyle w:val="a3"/>
              <w:rPr>
                <w:sz w:val="28"/>
                <w:szCs w:val="28"/>
              </w:rPr>
            </w:pPr>
            <w:r w:rsidRPr="00A81A4D">
              <w:rPr>
                <w:sz w:val="28"/>
                <w:szCs w:val="28"/>
              </w:rPr>
              <w:t xml:space="preserve">Педагогическая мастерская   </w:t>
            </w:r>
          </w:p>
        </w:tc>
        <w:tc>
          <w:tcPr>
            <w:tcW w:w="4678" w:type="dxa"/>
            <w:shd w:val="clear" w:color="auto" w:fill="FFFFFF"/>
          </w:tcPr>
          <w:p w:rsidR="009567B9" w:rsidRPr="00A81A4D" w:rsidRDefault="009567B9" w:rsidP="006C6DA9">
            <w:pPr>
              <w:rPr>
                <w:sz w:val="28"/>
                <w:szCs w:val="28"/>
              </w:rPr>
            </w:pPr>
            <w:r w:rsidRPr="00A81A4D">
              <w:rPr>
                <w:sz w:val="28"/>
                <w:szCs w:val="28"/>
              </w:rPr>
              <w:t xml:space="preserve">«Формы и методы работы с детьми </w:t>
            </w:r>
          </w:p>
          <w:p w:rsidR="009567B9" w:rsidRPr="00A81A4D" w:rsidRDefault="009567B9" w:rsidP="006C6DA9">
            <w:pPr>
              <w:rPr>
                <w:sz w:val="28"/>
                <w:szCs w:val="28"/>
              </w:rPr>
            </w:pPr>
            <w:r w:rsidRPr="00A81A4D">
              <w:rPr>
                <w:sz w:val="28"/>
                <w:szCs w:val="28"/>
              </w:rPr>
              <w:t xml:space="preserve">по профилактике </w:t>
            </w:r>
            <w:proofErr w:type="gramStart"/>
            <w:r w:rsidRPr="00A81A4D">
              <w:rPr>
                <w:sz w:val="28"/>
                <w:szCs w:val="28"/>
              </w:rPr>
              <w:t>детского</w:t>
            </w:r>
            <w:proofErr w:type="gramEnd"/>
          </w:p>
          <w:p w:rsidR="009567B9" w:rsidRPr="00A81A4D" w:rsidRDefault="009567B9" w:rsidP="006C6DA9">
            <w:pPr>
              <w:rPr>
                <w:sz w:val="28"/>
                <w:szCs w:val="28"/>
              </w:rPr>
            </w:pPr>
            <w:r w:rsidRPr="00A81A4D">
              <w:rPr>
                <w:sz w:val="28"/>
                <w:szCs w:val="28"/>
              </w:rPr>
              <w:t>дорожно-транспортного</w:t>
            </w:r>
          </w:p>
          <w:p w:rsidR="009567B9" w:rsidRPr="00A81A4D" w:rsidRDefault="009567B9" w:rsidP="006C6DA9">
            <w:pPr>
              <w:rPr>
                <w:sz w:val="28"/>
                <w:szCs w:val="28"/>
              </w:rPr>
            </w:pPr>
            <w:r w:rsidRPr="00A81A4D">
              <w:rPr>
                <w:sz w:val="28"/>
                <w:szCs w:val="28"/>
              </w:rPr>
              <w:t>травматизма в ДОУ»</w:t>
            </w:r>
          </w:p>
        </w:tc>
        <w:tc>
          <w:tcPr>
            <w:tcW w:w="1985" w:type="dxa"/>
            <w:shd w:val="clear" w:color="auto" w:fill="FFFFFF"/>
          </w:tcPr>
          <w:p w:rsidR="009567B9" w:rsidRPr="00A81A4D" w:rsidRDefault="009567B9" w:rsidP="006C6DA9">
            <w:pPr>
              <w:shd w:val="clear" w:color="auto" w:fill="FFFFFF"/>
              <w:rPr>
                <w:sz w:val="28"/>
                <w:szCs w:val="28"/>
              </w:rPr>
            </w:pPr>
            <w:r w:rsidRPr="00A81A4D">
              <w:rPr>
                <w:sz w:val="28"/>
                <w:szCs w:val="28"/>
              </w:rPr>
              <w:t>Воспитатели</w:t>
            </w:r>
          </w:p>
          <w:p w:rsidR="009567B9" w:rsidRPr="00A81A4D" w:rsidRDefault="009567B9" w:rsidP="006C6DA9">
            <w:pPr>
              <w:pStyle w:val="a3"/>
              <w:rPr>
                <w:sz w:val="28"/>
                <w:szCs w:val="28"/>
              </w:rPr>
            </w:pPr>
          </w:p>
        </w:tc>
      </w:tr>
      <w:tr w:rsidR="009567B9" w:rsidRPr="00A81A4D" w:rsidTr="009567B9">
        <w:trPr>
          <w:trHeight w:val="1134"/>
        </w:trPr>
        <w:tc>
          <w:tcPr>
            <w:tcW w:w="1276" w:type="dxa"/>
            <w:shd w:val="clear" w:color="auto" w:fill="FFFFFF"/>
          </w:tcPr>
          <w:p w:rsidR="009567B9" w:rsidRPr="00A81A4D" w:rsidRDefault="009567B9" w:rsidP="006C6DA9">
            <w:pPr>
              <w:pStyle w:val="a3"/>
              <w:rPr>
                <w:sz w:val="28"/>
                <w:szCs w:val="28"/>
              </w:rPr>
            </w:pPr>
            <w:r w:rsidRPr="00A81A4D">
              <w:rPr>
                <w:sz w:val="28"/>
                <w:szCs w:val="28"/>
              </w:rPr>
              <w:t>Апрель</w:t>
            </w:r>
          </w:p>
        </w:tc>
        <w:tc>
          <w:tcPr>
            <w:tcW w:w="2268" w:type="dxa"/>
            <w:tcBorders>
              <w:bottom w:val="single" w:sz="4" w:space="0" w:color="auto"/>
            </w:tcBorders>
            <w:shd w:val="clear" w:color="auto" w:fill="FFFFFF"/>
          </w:tcPr>
          <w:p w:rsidR="009567B9" w:rsidRPr="00A81A4D" w:rsidRDefault="00C854CE" w:rsidP="006C6DA9">
            <w:pPr>
              <w:pStyle w:val="a3"/>
              <w:rPr>
                <w:sz w:val="28"/>
                <w:szCs w:val="28"/>
              </w:rPr>
            </w:pPr>
            <w:hyperlink r:id="rId6" w:history="1">
              <w:r w:rsidR="009567B9" w:rsidRPr="00A81A4D">
                <w:rPr>
                  <w:rStyle w:val="a5"/>
                  <w:color w:val="000000"/>
                  <w:sz w:val="28"/>
                  <w:szCs w:val="28"/>
                </w:rPr>
                <w:t>День</w:t>
              </w:r>
            </w:hyperlink>
            <w:r w:rsidR="009567B9" w:rsidRPr="00A81A4D">
              <w:rPr>
                <w:sz w:val="28"/>
                <w:szCs w:val="28"/>
              </w:rPr>
              <w:t xml:space="preserve"> открытых дверей</w:t>
            </w:r>
          </w:p>
        </w:tc>
        <w:tc>
          <w:tcPr>
            <w:tcW w:w="4678" w:type="dxa"/>
            <w:tcBorders>
              <w:bottom w:val="single" w:sz="4" w:space="0" w:color="auto"/>
            </w:tcBorders>
            <w:shd w:val="clear" w:color="auto" w:fill="FFFFFF"/>
          </w:tcPr>
          <w:p w:rsidR="009567B9" w:rsidRPr="00A81A4D" w:rsidRDefault="009567B9" w:rsidP="006C6DA9">
            <w:pPr>
              <w:pStyle w:val="a3"/>
              <w:rPr>
                <w:sz w:val="28"/>
                <w:szCs w:val="28"/>
              </w:rPr>
            </w:pPr>
            <w:r w:rsidRPr="00A81A4D">
              <w:rPr>
                <w:sz w:val="28"/>
                <w:szCs w:val="28"/>
              </w:rPr>
              <w:t>«Правила дорожные знать каждому положено»</w:t>
            </w:r>
          </w:p>
        </w:tc>
        <w:tc>
          <w:tcPr>
            <w:tcW w:w="1985" w:type="dxa"/>
            <w:tcBorders>
              <w:bottom w:val="single" w:sz="4" w:space="0" w:color="auto"/>
            </w:tcBorders>
            <w:shd w:val="clear" w:color="auto" w:fill="FFFFFF"/>
          </w:tcPr>
          <w:p w:rsidR="009567B9" w:rsidRPr="00A81A4D" w:rsidRDefault="009567B9" w:rsidP="006C6DA9">
            <w:pPr>
              <w:pStyle w:val="a3"/>
              <w:rPr>
                <w:sz w:val="28"/>
                <w:szCs w:val="28"/>
              </w:rPr>
            </w:pPr>
            <w:r w:rsidRPr="00A81A4D">
              <w:rPr>
                <w:sz w:val="28"/>
                <w:szCs w:val="28"/>
              </w:rPr>
              <w:t xml:space="preserve">Воспитатели </w:t>
            </w:r>
          </w:p>
        </w:tc>
      </w:tr>
      <w:tr w:rsidR="009567B9" w:rsidRPr="00A81A4D" w:rsidTr="009567B9">
        <w:trPr>
          <w:trHeight w:val="1405"/>
        </w:trPr>
        <w:tc>
          <w:tcPr>
            <w:tcW w:w="1276" w:type="dxa"/>
            <w:vMerge w:val="restart"/>
            <w:shd w:val="clear" w:color="auto" w:fill="FFFFFF"/>
          </w:tcPr>
          <w:p w:rsidR="009567B9" w:rsidRPr="00A81A4D" w:rsidRDefault="009567B9" w:rsidP="006C6DA9">
            <w:pPr>
              <w:pStyle w:val="a3"/>
              <w:rPr>
                <w:sz w:val="28"/>
                <w:szCs w:val="28"/>
              </w:rPr>
            </w:pPr>
            <w:r w:rsidRPr="00A81A4D">
              <w:rPr>
                <w:sz w:val="28"/>
                <w:szCs w:val="28"/>
              </w:rPr>
              <w:t>Май</w:t>
            </w:r>
          </w:p>
        </w:tc>
        <w:tc>
          <w:tcPr>
            <w:tcW w:w="2268" w:type="dxa"/>
            <w:shd w:val="clear" w:color="auto" w:fill="FFFFFF"/>
          </w:tcPr>
          <w:p w:rsidR="009567B9" w:rsidRPr="00A81A4D" w:rsidRDefault="009567B9" w:rsidP="006C6DA9">
            <w:pPr>
              <w:pStyle w:val="a3"/>
              <w:rPr>
                <w:sz w:val="28"/>
                <w:szCs w:val="28"/>
              </w:rPr>
            </w:pPr>
            <w:r w:rsidRPr="00A81A4D">
              <w:rPr>
                <w:sz w:val="28"/>
                <w:szCs w:val="28"/>
              </w:rPr>
              <w:t xml:space="preserve">Круглый стол </w:t>
            </w:r>
          </w:p>
        </w:tc>
        <w:tc>
          <w:tcPr>
            <w:tcW w:w="4678" w:type="dxa"/>
            <w:shd w:val="clear" w:color="auto" w:fill="FFFFFF"/>
          </w:tcPr>
          <w:p w:rsidR="009567B9" w:rsidRPr="00A81A4D" w:rsidRDefault="009567B9" w:rsidP="006C6DA9">
            <w:pPr>
              <w:pStyle w:val="a3"/>
              <w:rPr>
                <w:sz w:val="28"/>
                <w:szCs w:val="28"/>
              </w:rPr>
            </w:pPr>
            <w:r w:rsidRPr="00A81A4D">
              <w:rPr>
                <w:sz w:val="28"/>
                <w:szCs w:val="28"/>
              </w:rPr>
              <w:t>«Формирование знаний правил дорожного движения у детей дошкольного возраста»</w:t>
            </w:r>
          </w:p>
        </w:tc>
        <w:tc>
          <w:tcPr>
            <w:tcW w:w="1985" w:type="dxa"/>
            <w:shd w:val="clear" w:color="auto" w:fill="FFFFFF"/>
          </w:tcPr>
          <w:p w:rsidR="009567B9" w:rsidRPr="00A81A4D" w:rsidRDefault="009567B9" w:rsidP="006C6DA9">
            <w:pPr>
              <w:pStyle w:val="a3"/>
              <w:rPr>
                <w:sz w:val="28"/>
                <w:szCs w:val="28"/>
              </w:rPr>
            </w:pPr>
            <w:r w:rsidRPr="00A81A4D">
              <w:rPr>
                <w:sz w:val="28"/>
                <w:szCs w:val="28"/>
              </w:rPr>
              <w:t>Воспитатели, педагог- психолог</w:t>
            </w:r>
          </w:p>
        </w:tc>
      </w:tr>
      <w:tr w:rsidR="009567B9" w:rsidRPr="00A81A4D" w:rsidTr="006C6DA9">
        <w:trPr>
          <w:trHeight w:val="2118"/>
        </w:trPr>
        <w:tc>
          <w:tcPr>
            <w:tcW w:w="1276" w:type="dxa"/>
            <w:vMerge/>
            <w:shd w:val="clear" w:color="auto" w:fill="FFFFFF"/>
          </w:tcPr>
          <w:p w:rsidR="009567B9" w:rsidRPr="00A81A4D" w:rsidRDefault="009567B9" w:rsidP="006C6DA9">
            <w:pPr>
              <w:pStyle w:val="a3"/>
              <w:rPr>
                <w:sz w:val="28"/>
                <w:szCs w:val="28"/>
              </w:rPr>
            </w:pPr>
          </w:p>
        </w:tc>
        <w:tc>
          <w:tcPr>
            <w:tcW w:w="2268" w:type="dxa"/>
            <w:shd w:val="clear" w:color="auto" w:fill="FFFFFF"/>
          </w:tcPr>
          <w:p w:rsidR="009567B9" w:rsidRPr="00A81A4D" w:rsidRDefault="009567B9" w:rsidP="006C6DA9">
            <w:pPr>
              <w:pStyle w:val="a3"/>
              <w:rPr>
                <w:sz w:val="28"/>
                <w:szCs w:val="28"/>
              </w:rPr>
            </w:pPr>
            <w:r w:rsidRPr="00A81A4D">
              <w:rPr>
                <w:sz w:val="28"/>
                <w:szCs w:val="28"/>
              </w:rPr>
              <w:t>Презентация дидактических игр, методических разработок, перспективных планов.</w:t>
            </w:r>
          </w:p>
        </w:tc>
        <w:tc>
          <w:tcPr>
            <w:tcW w:w="4678" w:type="dxa"/>
            <w:shd w:val="clear" w:color="auto" w:fill="FFFFFF"/>
          </w:tcPr>
          <w:p w:rsidR="009567B9" w:rsidRPr="00A81A4D" w:rsidRDefault="009567B9" w:rsidP="006C6DA9">
            <w:pPr>
              <w:pStyle w:val="a3"/>
              <w:rPr>
                <w:sz w:val="28"/>
                <w:szCs w:val="28"/>
              </w:rPr>
            </w:pPr>
            <w:r w:rsidRPr="00A81A4D">
              <w:rPr>
                <w:color w:val="000000"/>
                <w:sz w:val="28"/>
                <w:szCs w:val="28"/>
              </w:rPr>
              <w:t>«Азбука безопасности»</w:t>
            </w:r>
          </w:p>
          <w:p w:rsidR="009567B9" w:rsidRPr="00A81A4D" w:rsidRDefault="009567B9" w:rsidP="006C6DA9">
            <w:pPr>
              <w:pStyle w:val="a3"/>
              <w:rPr>
                <w:sz w:val="28"/>
                <w:szCs w:val="28"/>
              </w:rPr>
            </w:pPr>
          </w:p>
        </w:tc>
        <w:tc>
          <w:tcPr>
            <w:tcW w:w="1985" w:type="dxa"/>
            <w:shd w:val="clear" w:color="auto" w:fill="FFFFFF"/>
          </w:tcPr>
          <w:p w:rsidR="009567B9" w:rsidRPr="00A81A4D" w:rsidRDefault="009567B9" w:rsidP="006C6DA9">
            <w:pPr>
              <w:pStyle w:val="a3"/>
              <w:rPr>
                <w:sz w:val="28"/>
                <w:szCs w:val="28"/>
              </w:rPr>
            </w:pPr>
            <w:r w:rsidRPr="00A81A4D">
              <w:rPr>
                <w:sz w:val="28"/>
                <w:szCs w:val="28"/>
              </w:rPr>
              <w:t>воспитатели</w:t>
            </w:r>
          </w:p>
          <w:p w:rsidR="009567B9" w:rsidRPr="00A81A4D" w:rsidRDefault="009567B9" w:rsidP="006C6DA9">
            <w:pPr>
              <w:pStyle w:val="a3"/>
              <w:rPr>
                <w:sz w:val="28"/>
                <w:szCs w:val="28"/>
              </w:rPr>
            </w:pPr>
          </w:p>
          <w:p w:rsidR="009567B9" w:rsidRPr="00A81A4D" w:rsidRDefault="009567B9" w:rsidP="006C6DA9">
            <w:pPr>
              <w:pStyle w:val="a3"/>
              <w:rPr>
                <w:sz w:val="28"/>
                <w:szCs w:val="28"/>
              </w:rPr>
            </w:pPr>
          </w:p>
          <w:p w:rsidR="009567B9" w:rsidRPr="00A81A4D" w:rsidRDefault="009567B9" w:rsidP="006C6DA9">
            <w:pPr>
              <w:pStyle w:val="a3"/>
              <w:rPr>
                <w:sz w:val="28"/>
                <w:szCs w:val="28"/>
              </w:rPr>
            </w:pPr>
          </w:p>
        </w:tc>
      </w:tr>
    </w:tbl>
    <w:p w:rsidR="009567B9" w:rsidRDefault="009567B9" w:rsidP="009567B9">
      <w:pPr>
        <w:jc w:val="center"/>
        <w:rPr>
          <w:sz w:val="18"/>
          <w:szCs w:val="18"/>
        </w:rPr>
      </w:pPr>
    </w:p>
    <w:p w:rsidR="009567B9" w:rsidRDefault="009567B9" w:rsidP="009567B9">
      <w:pPr>
        <w:jc w:val="center"/>
        <w:rPr>
          <w:sz w:val="18"/>
          <w:szCs w:val="18"/>
        </w:rPr>
      </w:pPr>
    </w:p>
    <w:p w:rsidR="00543ABA" w:rsidRPr="00543ABA" w:rsidRDefault="00543ABA" w:rsidP="00543ABA">
      <w:pPr>
        <w:pStyle w:val="a3"/>
        <w:ind w:firstLine="708"/>
        <w:jc w:val="center"/>
        <w:rPr>
          <w:sz w:val="28"/>
          <w:szCs w:val="28"/>
        </w:rPr>
      </w:pPr>
      <w:r>
        <w:rPr>
          <w:sz w:val="28"/>
          <w:szCs w:val="28"/>
        </w:rPr>
        <w:t>По пятому</w:t>
      </w:r>
      <w:r w:rsidR="009567B9">
        <w:rPr>
          <w:sz w:val="28"/>
          <w:szCs w:val="28"/>
        </w:rPr>
        <w:t xml:space="preserve"> вопросу педагог – психолог Молчанова Г.А. рассказала об организации  работы с детьми </w:t>
      </w:r>
      <w:r w:rsidRPr="00543ABA">
        <w:rPr>
          <w:sz w:val="28"/>
          <w:szCs w:val="28"/>
        </w:rPr>
        <w:t>по безопасности дорожного движения</w:t>
      </w:r>
      <w:r w:rsidR="006F21D6">
        <w:rPr>
          <w:sz w:val="28"/>
          <w:szCs w:val="28"/>
        </w:rPr>
        <w:t>.</w:t>
      </w:r>
    </w:p>
    <w:p w:rsidR="00543ABA" w:rsidRDefault="00543ABA" w:rsidP="00543ABA">
      <w:pPr>
        <w:pStyle w:val="a3"/>
        <w:ind w:firstLine="708"/>
        <w:rPr>
          <w:sz w:val="28"/>
          <w:szCs w:val="28"/>
        </w:rPr>
      </w:pPr>
    </w:p>
    <w:p w:rsidR="00543ABA" w:rsidRPr="00F73DDC" w:rsidRDefault="00543ABA" w:rsidP="00543ABA">
      <w:pPr>
        <w:pStyle w:val="a3"/>
        <w:ind w:firstLine="708"/>
        <w:rPr>
          <w:sz w:val="28"/>
          <w:szCs w:val="28"/>
        </w:rPr>
      </w:pPr>
      <w:r w:rsidRPr="00F73DDC">
        <w:rPr>
          <w:sz w:val="28"/>
          <w:szCs w:val="28"/>
        </w:rPr>
        <w:t>Профилактика детского дорожно-транспортного травматизма - проблема всего общества. Обучение детей правильному поведению на дорогах необходимо начинать с раннего возраста. Задача педагогов и родителей - воспитать из сегодняшних дошкольников грамотных и дисциплинированных участников дорожного движения.</w:t>
      </w:r>
    </w:p>
    <w:p w:rsidR="00543ABA" w:rsidRPr="00F73DDC" w:rsidRDefault="00543ABA" w:rsidP="00543ABA">
      <w:pPr>
        <w:pStyle w:val="a3"/>
        <w:rPr>
          <w:sz w:val="28"/>
          <w:szCs w:val="28"/>
        </w:rPr>
      </w:pPr>
      <w:r w:rsidRPr="00F73DDC">
        <w:rPr>
          <w:sz w:val="28"/>
          <w:szCs w:val="28"/>
        </w:rPr>
        <w:tab/>
        <w:t xml:space="preserve">На основании Федерального Закона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w:t>
      </w:r>
    </w:p>
    <w:p w:rsidR="00543ABA" w:rsidRPr="00F73DDC" w:rsidRDefault="00543ABA" w:rsidP="00543ABA">
      <w:pPr>
        <w:pStyle w:val="a3"/>
        <w:ind w:firstLine="708"/>
        <w:rPr>
          <w:sz w:val="28"/>
          <w:szCs w:val="28"/>
        </w:rPr>
      </w:pPr>
      <w:r w:rsidRPr="00F73DDC">
        <w:rPr>
          <w:sz w:val="28"/>
          <w:szCs w:val="28"/>
        </w:rPr>
        <w:t xml:space="preserve"> Сегодня, несмотря на серьезные шаги, предпринимаемые нашим государством в области законодательного регулирования в вопросах обеспечения безопасности жизнедеятельности дошкольников, на практике еще в недостаточной мере устанавливаются первопричины тяжелых несчастных случаев с детьми, а также низкого уровня охраны их здоровья и жизни.</w:t>
      </w:r>
    </w:p>
    <w:p w:rsidR="00543ABA" w:rsidRPr="00F73DDC" w:rsidRDefault="00543ABA" w:rsidP="00543ABA">
      <w:pPr>
        <w:pStyle w:val="a3"/>
        <w:rPr>
          <w:sz w:val="28"/>
          <w:szCs w:val="28"/>
        </w:rPr>
      </w:pPr>
      <w:r w:rsidRPr="00F73DDC">
        <w:rPr>
          <w:sz w:val="28"/>
          <w:szCs w:val="28"/>
        </w:rPr>
        <w:tab/>
        <w:t>Становится очевидным, что ключевая роль в обеспечении национальной безопасности любого государства и жизнедеятельности отдельной личности и общества принадлежит образованию. Современная жизнь доказала необходимость обеспечения безопасности жизнедеятельности, потр</w:t>
      </w:r>
      <w:r>
        <w:rPr>
          <w:sz w:val="28"/>
          <w:szCs w:val="28"/>
        </w:rPr>
        <w:t>ебовала обучения сотрудников ДОО</w:t>
      </w:r>
      <w:r w:rsidRPr="00F73DDC">
        <w:rPr>
          <w:sz w:val="28"/>
          <w:szCs w:val="28"/>
        </w:rPr>
        <w:t xml:space="preserve">, родителей и воспитанников безопасному образу жизни в сложных условиях социального, техногенного, природного и экологического неблагополучия. </w:t>
      </w:r>
    </w:p>
    <w:p w:rsidR="00543ABA" w:rsidRPr="00F73DDC" w:rsidRDefault="00543ABA" w:rsidP="00543ABA">
      <w:pPr>
        <w:pStyle w:val="a3"/>
        <w:ind w:firstLine="708"/>
        <w:rPr>
          <w:sz w:val="28"/>
          <w:szCs w:val="28"/>
        </w:rPr>
      </w:pPr>
      <w:r w:rsidRPr="00F73DDC">
        <w:rPr>
          <w:sz w:val="28"/>
          <w:szCs w:val="28"/>
        </w:rPr>
        <w:t xml:space="preserve">Для каждой возрастной группы необходимо определить цели и ориентиры, к которым должен стремиться воспитатель в своей работе с детьми. Целесообразно объединять некоторые темы (правила поведения на улице – оказание помощи – инвалидность), так как привлечение материалов из другого раздела поможет объяснить детям, какими могут быть последствия правильного и неправильного поведения на улице. К одним и тем же вопросам надо многократно возвращаться, стимулировать интерес </w:t>
      </w:r>
      <w:r w:rsidRPr="00F73DDC">
        <w:rPr>
          <w:sz w:val="28"/>
          <w:szCs w:val="28"/>
        </w:rPr>
        <w:lastRenderedPageBreak/>
        <w:t>ребят, привлекая к этому виду работы всех участников педагогического процесса: педагогов, родителей, общественность, бывших выпускников.</w:t>
      </w:r>
    </w:p>
    <w:p w:rsidR="00543ABA" w:rsidRPr="00F73DDC" w:rsidRDefault="00543ABA" w:rsidP="00543ABA">
      <w:pPr>
        <w:pStyle w:val="a3"/>
        <w:ind w:firstLine="708"/>
        <w:rPr>
          <w:sz w:val="28"/>
          <w:szCs w:val="28"/>
        </w:rPr>
      </w:pPr>
      <w:r w:rsidRPr="00F73DDC">
        <w:rPr>
          <w:sz w:val="28"/>
          <w:szCs w:val="28"/>
        </w:rPr>
        <w:t>Наглядные пособия</w:t>
      </w:r>
      <w:r>
        <w:rPr>
          <w:sz w:val="28"/>
          <w:szCs w:val="28"/>
        </w:rPr>
        <w:t>, оборудование и инвентарь в ДОО и в группе</w:t>
      </w:r>
      <w:r w:rsidRPr="00F73DDC">
        <w:rPr>
          <w:sz w:val="28"/>
          <w:szCs w:val="28"/>
        </w:rPr>
        <w:t>.</w:t>
      </w:r>
    </w:p>
    <w:p w:rsidR="00543ABA" w:rsidRPr="00F73DDC" w:rsidRDefault="00543ABA" w:rsidP="00543ABA">
      <w:pPr>
        <w:pStyle w:val="a3"/>
        <w:rPr>
          <w:sz w:val="28"/>
          <w:szCs w:val="28"/>
        </w:rPr>
      </w:pPr>
      <w:r w:rsidRPr="00F73DDC">
        <w:rPr>
          <w:sz w:val="28"/>
          <w:szCs w:val="28"/>
        </w:rPr>
        <w:t>Транспортная площадка:</w:t>
      </w:r>
    </w:p>
    <w:p w:rsidR="00543ABA" w:rsidRPr="00F73DDC" w:rsidRDefault="00543ABA" w:rsidP="00543ABA">
      <w:pPr>
        <w:pStyle w:val="a3"/>
        <w:rPr>
          <w:sz w:val="28"/>
          <w:szCs w:val="28"/>
        </w:rPr>
      </w:pPr>
      <w:r w:rsidRPr="00F73DDC">
        <w:rPr>
          <w:sz w:val="28"/>
          <w:szCs w:val="28"/>
        </w:rPr>
        <w:t xml:space="preserve"> - разметка:  пешеходные переходы – «зебра», «островок безоп</w:t>
      </w:r>
      <w:r>
        <w:rPr>
          <w:sz w:val="28"/>
          <w:szCs w:val="28"/>
        </w:rPr>
        <w:t xml:space="preserve">асности», тротуары, </w:t>
      </w:r>
    </w:p>
    <w:p w:rsidR="00543ABA" w:rsidRPr="00F73DDC" w:rsidRDefault="00543ABA" w:rsidP="00543ABA">
      <w:pPr>
        <w:pStyle w:val="a3"/>
        <w:rPr>
          <w:sz w:val="28"/>
          <w:szCs w:val="28"/>
        </w:rPr>
      </w:pPr>
      <w:r>
        <w:rPr>
          <w:sz w:val="28"/>
          <w:szCs w:val="28"/>
        </w:rPr>
        <w:t xml:space="preserve"> -</w:t>
      </w:r>
      <w:r w:rsidRPr="00F73DDC">
        <w:rPr>
          <w:sz w:val="28"/>
          <w:szCs w:val="28"/>
        </w:rPr>
        <w:t xml:space="preserve"> светофор,</w:t>
      </w:r>
    </w:p>
    <w:p w:rsidR="00543ABA" w:rsidRPr="00F73DDC" w:rsidRDefault="00543ABA" w:rsidP="00543ABA">
      <w:pPr>
        <w:pStyle w:val="a3"/>
        <w:rPr>
          <w:sz w:val="28"/>
          <w:szCs w:val="28"/>
        </w:rPr>
      </w:pPr>
      <w:r w:rsidRPr="00F73DDC">
        <w:rPr>
          <w:sz w:val="28"/>
          <w:szCs w:val="28"/>
        </w:rPr>
        <w:t xml:space="preserve">  -детский транспорт: велоси</w:t>
      </w:r>
      <w:r>
        <w:rPr>
          <w:sz w:val="28"/>
          <w:szCs w:val="28"/>
        </w:rPr>
        <w:t>педы, самокаты, машины</w:t>
      </w:r>
    </w:p>
    <w:p w:rsidR="00543ABA" w:rsidRPr="00F73DDC" w:rsidRDefault="00543ABA" w:rsidP="00543ABA">
      <w:pPr>
        <w:pStyle w:val="a3"/>
        <w:rPr>
          <w:sz w:val="28"/>
          <w:szCs w:val="28"/>
        </w:rPr>
      </w:pPr>
      <w:r w:rsidRPr="00F73DDC">
        <w:rPr>
          <w:sz w:val="28"/>
          <w:szCs w:val="28"/>
        </w:rPr>
        <w:t>Наглядные пособия:</w:t>
      </w:r>
    </w:p>
    <w:p w:rsidR="00543ABA" w:rsidRPr="00F73DDC" w:rsidRDefault="00543ABA" w:rsidP="00543ABA">
      <w:pPr>
        <w:pStyle w:val="a3"/>
        <w:rPr>
          <w:sz w:val="28"/>
          <w:szCs w:val="28"/>
        </w:rPr>
      </w:pPr>
      <w:r w:rsidRPr="00F73DDC">
        <w:rPr>
          <w:sz w:val="28"/>
          <w:szCs w:val="28"/>
        </w:rPr>
        <w:t xml:space="preserve"> -наглядная агитация для родителей и</w:t>
      </w:r>
      <w:r>
        <w:rPr>
          <w:sz w:val="28"/>
          <w:szCs w:val="28"/>
        </w:rPr>
        <w:t xml:space="preserve"> детей: стенды, уголки в группе</w:t>
      </w:r>
      <w:r w:rsidRPr="00F73DDC">
        <w:rPr>
          <w:sz w:val="28"/>
          <w:szCs w:val="28"/>
        </w:rPr>
        <w:t>,</w:t>
      </w:r>
    </w:p>
    <w:p w:rsidR="00543ABA" w:rsidRPr="00F73DDC" w:rsidRDefault="00543ABA" w:rsidP="00543ABA">
      <w:pPr>
        <w:pStyle w:val="a3"/>
        <w:rPr>
          <w:sz w:val="28"/>
          <w:szCs w:val="28"/>
        </w:rPr>
      </w:pPr>
      <w:r>
        <w:rPr>
          <w:sz w:val="28"/>
          <w:szCs w:val="28"/>
        </w:rPr>
        <w:t xml:space="preserve"> -макеты села, </w:t>
      </w:r>
      <w:r w:rsidRPr="00F73DDC">
        <w:rPr>
          <w:sz w:val="28"/>
          <w:szCs w:val="28"/>
        </w:rPr>
        <w:t xml:space="preserve"> детского сада и близлежащих улиц с набором мелких игрушек,</w:t>
      </w:r>
    </w:p>
    <w:p w:rsidR="00543ABA" w:rsidRPr="00F73DDC" w:rsidRDefault="00543ABA" w:rsidP="00543ABA">
      <w:pPr>
        <w:pStyle w:val="a3"/>
        <w:rPr>
          <w:sz w:val="28"/>
          <w:szCs w:val="28"/>
        </w:rPr>
      </w:pPr>
      <w:r w:rsidRPr="00F73DDC">
        <w:rPr>
          <w:sz w:val="28"/>
          <w:szCs w:val="28"/>
        </w:rPr>
        <w:t xml:space="preserve"> -переносной механический действующий светофор,</w:t>
      </w:r>
    </w:p>
    <w:p w:rsidR="00543ABA" w:rsidRPr="00F73DDC" w:rsidRDefault="00543ABA" w:rsidP="00543ABA">
      <w:pPr>
        <w:pStyle w:val="a3"/>
        <w:rPr>
          <w:sz w:val="28"/>
          <w:szCs w:val="28"/>
        </w:rPr>
      </w:pPr>
      <w:r w:rsidRPr="00F73DDC">
        <w:rPr>
          <w:sz w:val="28"/>
          <w:szCs w:val="28"/>
        </w:rPr>
        <w:t xml:space="preserve"> -знаки дорожного движения,</w:t>
      </w:r>
    </w:p>
    <w:p w:rsidR="00543ABA" w:rsidRPr="00F73DDC" w:rsidRDefault="00543ABA" w:rsidP="00543ABA">
      <w:pPr>
        <w:pStyle w:val="a3"/>
        <w:rPr>
          <w:sz w:val="28"/>
          <w:szCs w:val="28"/>
        </w:rPr>
      </w:pPr>
      <w:r>
        <w:rPr>
          <w:sz w:val="28"/>
          <w:szCs w:val="28"/>
        </w:rPr>
        <w:t xml:space="preserve"> - </w:t>
      </w:r>
      <w:r w:rsidRPr="00F73DDC">
        <w:rPr>
          <w:sz w:val="28"/>
          <w:szCs w:val="28"/>
        </w:rPr>
        <w:t xml:space="preserve"> магнитные доски, панно с набором схематических изображений предметов,</w:t>
      </w:r>
    </w:p>
    <w:p w:rsidR="00543ABA" w:rsidRPr="00F73DDC" w:rsidRDefault="00543ABA" w:rsidP="00543ABA">
      <w:pPr>
        <w:pStyle w:val="a3"/>
        <w:rPr>
          <w:sz w:val="28"/>
          <w:szCs w:val="28"/>
        </w:rPr>
      </w:pPr>
      <w:r w:rsidRPr="00F73DDC">
        <w:rPr>
          <w:sz w:val="28"/>
          <w:szCs w:val="28"/>
        </w:rPr>
        <w:t xml:space="preserve"> -плакаты, сюжетные картинки, отражающие дорожные ситуации,</w:t>
      </w:r>
    </w:p>
    <w:p w:rsidR="00543ABA" w:rsidRPr="00F73DDC" w:rsidRDefault="00543ABA" w:rsidP="00543ABA">
      <w:pPr>
        <w:pStyle w:val="a3"/>
        <w:rPr>
          <w:sz w:val="28"/>
          <w:szCs w:val="28"/>
        </w:rPr>
      </w:pPr>
      <w:r w:rsidRPr="00F73DDC">
        <w:rPr>
          <w:sz w:val="28"/>
          <w:szCs w:val="28"/>
        </w:rPr>
        <w:t xml:space="preserve"> -светофоры, игрушки транспортные,</w:t>
      </w:r>
    </w:p>
    <w:p w:rsidR="00543ABA" w:rsidRPr="00F73DDC" w:rsidRDefault="00543ABA" w:rsidP="00543ABA">
      <w:pPr>
        <w:pStyle w:val="a3"/>
        <w:rPr>
          <w:sz w:val="28"/>
          <w:szCs w:val="28"/>
        </w:rPr>
      </w:pPr>
      <w:r w:rsidRPr="00F73DDC">
        <w:rPr>
          <w:sz w:val="28"/>
          <w:szCs w:val="28"/>
        </w:rPr>
        <w:t>-раздаточный материал по теме,</w:t>
      </w:r>
    </w:p>
    <w:p w:rsidR="00543ABA" w:rsidRPr="00F73DDC" w:rsidRDefault="00543ABA" w:rsidP="00543ABA">
      <w:pPr>
        <w:pStyle w:val="a3"/>
        <w:rPr>
          <w:sz w:val="28"/>
          <w:szCs w:val="28"/>
        </w:rPr>
      </w:pPr>
      <w:r w:rsidRPr="00F73DDC">
        <w:rPr>
          <w:sz w:val="28"/>
          <w:szCs w:val="28"/>
        </w:rPr>
        <w:t>-словесные, дидактические игры,</w:t>
      </w:r>
    </w:p>
    <w:p w:rsidR="00543ABA" w:rsidRPr="00F73DDC" w:rsidRDefault="00543ABA" w:rsidP="00543ABA">
      <w:pPr>
        <w:pStyle w:val="a3"/>
        <w:rPr>
          <w:sz w:val="28"/>
          <w:szCs w:val="28"/>
        </w:rPr>
      </w:pPr>
      <w:r w:rsidRPr="00F73DDC">
        <w:rPr>
          <w:sz w:val="28"/>
          <w:szCs w:val="28"/>
        </w:rPr>
        <w:t xml:space="preserve"> -настольно-печатные игры,</w:t>
      </w:r>
    </w:p>
    <w:p w:rsidR="00543ABA" w:rsidRPr="00F73DDC" w:rsidRDefault="00543ABA" w:rsidP="00543ABA">
      <w:pPr>
        <w:pStyle w:val="a3"/>
        <w:rPr>
          <w:sz w:val="28"/>
          <w:szCs w:val="28"/>
        </w:rPr>
      </w:pPr>
      <w:r w:rsidRPr="00F73DDC">
        <w:rPr>
          <w:sz w:val="28"/>
          <w:szCs w:val="28"/>
        </w:rPr>
        <w:t xml:space="preserve"> -подвижные игры и атрибуты к ним,</w:t>
      </w:r>
    </w:p>
    <w:p w:rsidR="00543ABA" w:rsidRPr="00F73DDC" w:rsidRDefault="00543ABA" w:rsidP="00543ABA">
      <w:pPr>
        <w:pStyle w:val="a3"/>
        <w:rPr>
          <w:sz w:val="28"/>
          <w:szCs w:val="28"/>
        </w:rPr>
      </w:pPr>
    </w:p>
    <w:p w:rsidR="00543ABA" w:rsidRPr="00F73DDC" w:rsidRDefault="00543ABA" w:rsidP="00543ABA">
      <w:pPr>
        <w:pStyle w:val="a3"/>
        <w:rPr>
          <w:sz w:val="28"/>
          <w:szCs w:val="28"/>
        </w:rPr>
      </w:pPr>
      <w:r w:rsidRPr="00F73DDC">
        <w:rPr>
          <w:sz w:val="28"/>
          <w:szCs w:val="28"/>
        </w:rPr>
        <w:t>Атрибуты для сюжетно-ролевых игр в регулировщиков, водителей и пешеходов:</w:t>
      </w:r>
    </w:p>
    <w:p w:rsidR="00543ABA" w:rsidRPr="00F73DDC" w:rsidRDefault="00543ABA" w:rsidP="00543ABA">
      <w:pPr>
        <w:pStyle w:val="a3"/>
        <w:rPr>
          <w:sz w:val="28"/>
          <w:szCs w:val="28"/>
        </w:rPr>
      </w:pPr>
      <w:r w:rsidRPr="00F73DDC">
        <w:rPr>
          <w:sz w:val="28"/>
          <w:szCs w:val="28"/>
        </w:rPr>
        <w:t xml:space="preserve"> -игрушки транспортные,</w:t>
      </w:r>
    </w:p>
    <w:p w:rsidR="00543ABA" w:rsidRPr="00F73DDC" w:rsidRDefault="00543ABA" w:rsidP="00543ABA">
      <w:pPr>
        <w:pStyle w:val="a3"/>
        <w:rPr>
          <w:sz w:val="28"/>
          <w:szCs w:val="28"/>
        </w:rPr>
      </w:pPr>
      <w:r w:rsidRPr="00F73DDC">
        <w:rPr>
          <w:sz w:val="28"/>
          <w:szCs w:val="28"/>
        </w:rPr>
        <w:t xml:space="preserve"> -флажки для перехода улицы,</w:t>
      </w:r>
    </w:p>
    <w:p w:rsidR="00543ABA" w:rsidRPr="00F73DDC" w:rsidRDefault="00543ABA" w:rsidP="00543ABA">
      <w:pPr>
        <w:pStyle w:val="a3"/>
        <w:rPr>
          <w:sz w:val="28"/>
          <w:szCs w:val="28"/>
        </w:rPr>
      </w:pPr>
      <w:r w:rsidRPr="00F73DDC">
        <w:rPr>
          <w:sz w:val="28"/>
          <w:szCs w:val="28"/>
        </w:rPr>
        <w:t xml:space="preserve"> - -нагрудные изображения с различным видом транспорта.</w:t>
      </w:r>
    </w:p>
    <w:p w:rsidR="00543ABA" w:rsidRPr="00F73DDC" w:rsidRDefault="00543ABA" w:rsidP="00543ABA">
      <w:pPr>
        <w:pStyle w:val="a3"/>
        <w:rPr>
          <w:sz w:val="28"/>
          <w:szCs w:val="28"/>
        </w:rPr>
      </w:pPr>
    </w:p>
    <w:p w:rsidR="00543ABA" w:rsidRPr="00F73DDC" w:rsidRDefault="00543ABA" w:rsidP="00543ABA">
      <w:pPr>
        <w:pStyle w:val="a3"/>
        <w:rPr>
          <w:sz w:val="28"/>
          <w:szCs w:val="28"/>
        </w:rPr>
      </w:pPr>
      <w:r w:rsidRPr="00F73DDC">
        <w:rPr>
          <w:sz w:val="28"/>
          <w:szCs w:val="28"/>
        </w:rPr>
        <w:t>Дорожные знаки нагрудные и переносные:</w:t>
      </w:r>
    </w:p>
    <w:p w:rsidR="00543ABA" w:rsidRPr="00F73DDC" w:rsidRDefault="00543ABA" w:rsidP="00543ABA">
      <w:pPr>
        <w:pStyle w:val="a3"/>
        <w:rPr>
          <w:sz w:val="28"/>
          <w:szCs w:val="28"/>
        </w:rPr>
      </w:pPr>
      <w:r w:rsidRPr="00F73DDC">
        <w:rPr>
          <w:sz w:val="28"/>
          <w:szCs w:val="28"/>
        </w:rPr>
        <w:t>- «Пешеходный переход» - «Телефон»</w:t>
      </w:r>
    </w:p>
    <w:p w:rsidR="00543ABA" w:rsidRPr="00F73DDC" w:rsidRDefault="00543ABA" w:rsidP="00543ABA">
      <w:pPr>
        <w:pStyle w:val="a3"/>
        <w:rPr>
          <w:sz w:val="28"/>
          <w:szCs w:val="28"/>
        </w:rPr>
      </w:pPr>
      <w:r w:rsidRPr="00F73DDC">
        <w:rPr>
          <w:sz w:val="28"/>
          <w:szCs w:val="28"/>
        </w:rPr>
        <w:t xml:space="preserve"> - «Движение пешехода запрещено» - «Пункт медицинской помощи» </w:t>
      </w:r>
    </w:p>
    <w:p w:rsidR="00543ABA" w:rsidRPr="00F73DDC" w:rsidRDefault="00543ABA" w:rsidP="00543ABA">
      <w:pPr>
        <w:pStyle w:val="a3"/>
        <w:rPr>
          <w:sz w:val="28"/>
          <w:szCs w:val="28"/>
        </w:rPr>
      </w:pPr>
      <w:r w:rsidRPr="00F73DDC">
        <w:rPr>
          <w:sz w:val="28"/>
          <w:szCs w:val="28"/>
        </w:rPr>
        <w:t xml:space="preserve"> - «Круговое движение» - «Пункт питания»</w:t>
      </w:r>
    </w:p>
    <w:p w:rsidR="00543ABA" w:rsidRPr="00F73DDC" w:rsidRDefault="00543ABA" w:rsidP="00543ABA">
      <w:pPr>
        <w:pStyle w:val="a3"/>
        <w:rPr>
          <w:sz w:val="28"/>
          <w:szCs w:val="28"/>
        </w:rPr>
      </w:pPr>
      <w:r w:rsidRPr="00F73DDC">
        <w:rPr>
          <w:sz w:val="28"/>
          <w:szCs w:val="28"/>
        </w:rPr>
        <w:t xml:space="preserve"> - «Остановка автобуса» - «Движение направо (налево)»</w:t>
      </w:r>
    </w:p>
    <w:p w:rsidR="00543ABA" w:rsidRPr="00F73DDC" w:rsidRDefault="00543ABA" w:rsidP="00543ABA">
      <w:pPr>
        <w:pStyle w:val="a3"/>
        <w:rPr>
          <w:sz w:val="28"/>
          <w:szCs w:val="28"/>
        </w:rPr>
      </w:pPr>
      <w:r w:rsidRPr="00F73DDC">
        <w:rPr>
          <w:sz w:val="28"/>
          <w:szCs w:val="28"/>
        </w:rPr>
        <w:t xml:space="preserve"> - «Осторожно - дети!» - «Движение на велосипеде»</w:t>
      </w:r>
    </w:p>
    <w:p w:rsidR="00543ABA" w:rsidRPr="00F73DDC" w:rsidRDefault="00543ABA" w:rsidP="00543ABA">
      <w:pPr>
        <w:pStyle w:val="a3"/>
        <w:rPr>
          <w:sz w:val="28"/>
          <w:szCs w:val="28"/>
        </w:rPr>
      </w:pPr>
      <w:r w:rsidRPr="00F73DDC">
        <w:rPr>
          <w:sz w:val="28"/>
          <w:szCs w:val="28"/>
        </w:rPr>
        <w:t xml:space="preserve"> - «Осторожно, трамвай» (разрешено, запрещено)</w:t>
      </w:r>
    </w:p>
    <w:p w:rsidR="00543ABA" w:rsidRPr="00F73DDC" w:rsidRDefault="00543ABA" w:rsidP="00543ABA">
      <w:pPr>
        <w:pStyle w:val="a3"/>
        <w:rPr>
          <w:sz w:val="28"/>
          <w:szCs w:val="28"/>
        </w:rPr>
      </w:pPr>
      <w:r w:rsidRPr="00F73DDC">
        <w:rPr>
          <w:sz w:val="28"/>
          <w:szCs w:val="28"/>
        </w:rPr>
        <w:t xml:space="preserve">  - «Движение пешехода разрешено»</w:t>
      </w:r>
    </w:p>
    <w:p w:rsidR="00543ABA" w:rsidRPr="00F73DDC" w:rsidRDefault="00543ABA" w:rsidP="00543ABA">
      <w:pPr>
        <w:pStyle w:val="a3"/>
        <w:rPr>
          <w:sz w:val="28"/>
          <w:szCs w:val="28"/>
        </w:rPr>
      </w:pPr>
      <w:r w:rsidRPr="00F73DDC">
        <w:rPr>
          <w:sz w:val="28"/>
          <w:szCs w:val="28"/>
        </w:rPr>
        <w:t xml:space="preserve"> - «Прочие опасности» - «Движение прямо»</w:t>
      </w:r>
    </w:p>
    <w:p w:rsidR="00543ABA" w:rsidRPr="00F73DDC" w:rsidRDefault="00543ABA" w:rsidP="00543ABA">
      <w:pPr>
        <w:pStyle w:val="a3"/>
        <w:rPr>
          <w:sz w:val="28"/>
          <w:szCs w:val="28"/>
        </w:rPr>
      </w:pPr>
      <w:r w:rsidRPr="00F73DDC">
        <w:rPr>
          <w:sz w:val="28"/>
          <w:szCs w:val="28"/>
        </w:rPr>
        <w:t xml:space="preserve"> - «Движение направо (налево)» - «Дикие животные»</w:t>
      </w:r>
    </w:p>
    <w:p w:rsidR="00543ABA" w:rsidRPr="00F73DDC" w:rsidRDefault="00543ABA" w:rsidP="00543ABA">
      <w:pPr>
        <w:pStyle w:val="a3"/>
        <w:ind w:firstLine="708"/>
        <w:rPr>
          <w:sz w:val="28"/>
          <w:szCs w:val="28"/>
        </w:rPr>
      </w:pPr>
      <w:r w:rsidRPr="00F73DDC">
        <w:rPr>
          <w:sz w:val="28"/>
          <w:szCs w:val="28"/>
        </w:rPr>
        <w:t xml:space="preserve"> Для формирования у детей основ безопасности в ситуациях дорожного движения в дошкольном учреждении может быть создана комната «Вежливого пешехода», где проводятся игровые занятия.</w:t>
      </w:r>
    </w:p>
    <w:p w:rsidR="00543ABA" w:rsidRPr="00F73DDC" w:rsidRDefault="00543ABA" w:rsidP="00543ABA">
      <w:pPr>
        <w:pStyle w:val="a3"/>
        <w:ind w:firstLine="708"/>
        <w:rPr>
          <w:sz w:val="28"/>
          <w:szCs w:val="28"/>
        </w:rPr>
      </w:pPr>
      <w:r w:rsidRPr="00F73DDC">
        <w:rPr>
          <w:sz w:val="28"/>
          <w:szCs w:val="28"/>
        </w:rPr>
        <w:t>Содержание уголков безопасно</w:t>
      </w:r>
      <w:r>
        <w:rPr>
          <w:sz w:val="28"/>
          <w:szCs w:val="28"/>
        </w:rPr>
        <w:t>сти дорожного движения в группе</w:t>
      </w:r>
      <w:r w:rsidRPr="00F73DDC">
        <w:rPr>
          <w:sz w:val="28"/>
          <w:szCs w:val="28"/>
        </w:rPr>
        <w:t>. Содержание уголков безопасн</w:t>
      </w:r>
      <w:r>
        <w:rPr>
          <w:sz w:val="28"/>
          <w:szCs w:val="28"/>
        </w:rPr>
        <w:t>ости дорожного движения в группе должно определять</w:t>
      </w:r>
      <w:r w:rsidRPr="00F73DDC">
        <w:rPr>
          <w:sz w:val="28"/>
          <w:szCs w:val="28"/>
        </w:rPr>
        <w:t xml:space="preserve"> содержание занятий по изучению правил дорожного движения с </w:t>
      </w:r>
      <w:r w:rsidRPr="00F73DDC">
        <w:rPr>
          <w:sz w:val="28"/>
          <w:szCs w:val="28"/>
        </w:rPr>
        <w:lastRenderedPageBreak/>
        <w:t>той и</w:t>
      </w:r>
      <w:r>
        <w:rPr>
          <w:sz w:val="28"/>
          <w:szCs w:val="28"/>
        </w:rPr>
        <w:t xml:space="preserve">ли </w:t>
      </w:r>
      <w:r w:rsidRPr="00F73DDC">
        <w:rPr>
          <w:sz w:val="28"/>
          <w:szCs w:val="28"/>
        </w:rPr>
        <w:t xml:space="preserve"> иной возрастной категорией детей. </w:t>
      </w:r>
      <w:r>
        <w:rPr>
          <w:sz w:val="28"/>
          <w:szCs w:val="28"/>
        </w:rPr>
        <w:t xml:space="preserve">В </w:t>
      </w:r>
      <w:r w:rsidRPr="00F73DDC">
        <w:rPr>
          <w:sz w:val="28"/>
          <w:szCs w:val="28"/>
        </w:rPr>
        <w:t xml:space="preserve">уголке должны быть набор транспортных средств: </w:t>
      </w:r>
    </w:p>
    <w:p w:rsidR="00543ABA" w:rsidRPr="00F73DDC" w:rsidRDefault="00543ABA" w:rsidP="00543ABA">
      <w:pPr>
        <w:pStyle w:val="a3"/>
        <w:rPr>
          <w:sz w:val="28"/>
          <w:szCs w:val="28"/>
        </w:rPr>
      </w:pPr>
      <w:r w:rsidRPr="00F73DDC">
        <w:rPr>
          <w:sz w:val="28"/>
          <w:szCs w:val="28"/>
        </w:rPr>
        <w:t xml:space="preserve"> иллюстрации с изображением транспортных средств; </w:t>
      </w:r>
    </w:p>
    <w:p w:rsidR="00543ABA" w:rsidRPr="00F73DDC" w:rsidRDefault="00543ABA" w:rsidP="00543ABA">
      <w:pPr>
        <w:pStyle w:val="a3"/>
        <w:rPr>
          <w:sz w:val="28"/>
          <w:szCs w:val="28"/>
        </w:rPr>
      </w:pPr>
      <w:r w:rsidRPr="00F73DDC">
        <w:rPr>
          <w:sz w:val="28"/>
          <w:szCs w:val="28"/>
        </w:rPr>
        <w:t xml:space="preserve"> кружки красного и зелёного цвета, макет пешеходного светофора; </w:t>
      </w:r>
    </w:p>
    <w:p w:rsidR="00543ABA" w:rsidRPr="00F73DDC" w:rsidRDefault="00543ABA" w:rsidP="00543ABA">
      <w:pPr>
        <w:pStyle w:val="a3"/>
        <w:rPr>
          <w:sz w:val="28"/>
          <w:szCs w:val="28"/>
        </w:rPr>
      </w:pPr>
      <w:r w:rsidRPr="00F73DDC">
        <w:rPr>
          <w:sz w:val="28"/>
          <w:szCs w:val="28"/>
        </w:rPr>
        <w:t xml:space="preserve"> атрибуты к сюжетно-ролевой игре «Транспорт» (разноцветные рули, шапочки разных видов машин, нагрудные знаки, жилеты с изображением того или иного вида транспорта и т.д.);</w:t>
      </w:r>
    </w:p>
    <w:p w:rsidR="00543ABA" w:rsidRPr="00F73DDC" w:rsidRDefault="00543ABA" w:rsidP="00543ABA">
      <w:pPr>
        <w:pStyle w:val="a3"/>
        <w:rPr>
          <w:sz w:val="28"/>
          <w:szCs w:val="28"/>
        </w:rPr>
      </w:pPr>
      <w:r w:rsidRPr="00F73DDC">
        <w:rPr>
          <w:sz w:val="28"/>
          <w:szCs w:val="28"/>
        </w:rPr>
        <w:t xml:space="preserve"> дидактические игры «Собери машину» (из 4-х частей), «Поставь машину в гараж», «Светофор». </w:t>
      </w:r>
    </w:p>
    <w:p w:rsidR="00543ABA" w:rsidRPr="00F73DDC" w:rsidRDefault="00543ABA" w:rsidP="00543ABA">
      <w:pPr>
        <w:pStyle w:val="a3"/>
        <w:ind w:firstLine="708"/>
        <w:rPr>
          <w:sz w:val="28"/>
          <w:szCs w:val="28"/>
        </w:rPr>
      </w:pPr>
      <w:r>
        <w:rPr>
          <w:sz w:val="28"/>
          <w:szCs w:val="28"/>
        </w:rPr>
        <w:t xml:space="preserve">  Д</w:t>
      </w:r>
      <w:r w:rsidRPr="00F73DDC">
        <w:rPr>
          <w:sz w:val="28"/>
          <w:szCs w:val="28"/>
        </w:rPr>
        <w:t xml:space="preserve">ети продолжают работу по распознаванию транспортных средств, знакомятся с правилами поведения в общественном транспорте, закрепляют умение различать красный, жёлтый, зелёный цвета, знакомятся с понятиями «тротуар» и «проезжая часть». Поэтому, к предметам, имеющимся в уголке безопасности дорожного движения первой младшей группы, следует добавить: картинки для игры на классификацию видов транспорта «На чём едут пассажиры», «Найти такую же картинку»;  простейший макет улицы (желательно крупный), где обозначены тротуар и проезжая часть;  макет транспортного светофора (плоскостной). </w:t>
      </w:r>
    </w:p>
    <w:p w:rsidR="00543ABA" w:rsidRPr="00F73DDC" w:rsidRDefault="00543ABA" w:rsidP="00543ABA">
      <w:pPr>
        <w:pStyle w:val="a3"/>
        <w:rPr>
          <w:sz w:val="28"/>
          <w:szCs w:val="28"/>
        </w:rPr>
      </w:pPr>
      <w:r>
        <w:rPr>
          <w:sz w:val="28"/>
          <w:szCs w:val="28"/>
        </w:rPr>
        <w:tab/>
        <w:t xml:space="preserve">Для ребят </w:t>
      </w:r>
      <w:r w:rsidRPr="00F73DDC">
        <w:rPr>
          <w:sz w:val="28"/>
          <w:szCs w:val="28"/>
        </w:rPr>
        <w:t>новым будет разговор о пешеходном переходе и его назначении, правостороннем движении на тротуаре и проезжей части. Кроме</w:t>
      </w:r>
      <w:r>
        <w:rPr>
          <w:sz w:val="28"/>
          <w:szCs w:val="28"/>
        </w:rPr>
        <w:t xml:space="preserve"> того, дети </w:t>
      </w:r>
      <w:r w:rsidRPr="00F73DDC">
        <w:rPr>
          <w:sz w:val="28"/>
          <w:szCs w:val="28"/>
        </w:rPr>
        <w:t xml:space="preserve"> должны чётко представлять, что когда загорается зелёный сигнал светофора для пешеходов и разрешает им движение, для водителей в это время горит красный – запрещающий сигнал светофора. Когда загорается зелёный сигнал для водителей и разрешает движение автомобилей, для пешеходов вспыхивает красный сигнал. В уголке безопасности дорожного движения обязательно должен быть: </w:t>
      </w:r>
    </w:p>
    <w:p w:rsidR="00543ABA" w:rsidRPr="00F73DDC" w:rsidRDefault="00543ABA" w:rsidP="00543ABA">
      <w:pPr>
        <w:pStyle w:val="a3"/>
        <w:rPr>
          <w:sz w:val="28"/>
          <w:szCs w:val="28"/>
        </w:rPr>
      </w:pPr>
      <w:r w:rsidRPr="00F73DDC">
        <w:rPr>
          <w:sz w:val="28"/>
          <w:szCs w:val="28"/>
        </w:rPr>
        <w:t xml:space="preserve"> макет светофора с переключающимися сигналами, действующий от батарейки; </w:t>
      </w:r>
    </w:p>
    <w:p w:rsidR="00543ABA" w:rsidRPr="00F73DDC" w:rsidRDefault="00543ABA" w:rsidP="00543ABA">
      <w:pPr>
        <w:pStyle w:val="a3"/>
        <w:rPr>
          <w:sz w:val="28"/>
          <w:szCs w:val="28"/>
        </w:rPr>
      </w:pPr>
      <w:r w:rsidRPr="00F73DDC">
        <w:rPr>
          <w:sz w:val="28"/>
          <w:szCs w:val="28"/>
        </w:rPr>
        <w:t xml:space="preserve"> дидактические игры «Найди свой цвет», «Собери светофор»; </w:t>
      </w:r>
    </w:p>
    <w:p w:rsidR="00543ABA" w:rsidRPr="00F73DDC" w:rsidRDefault="00543ABA" w:rsidP="00543ABA">
      <w:pPr>
        <w:pStyle w:val="a3"/>
        <w:rPr>
          <w:sz w:val="28"/>
          <w:szCs w:val="28"/>
        </w:rPr>
      </w:pPr>
      <w:r w:rsidRPr="00F73DDC">
        <w:rPr>
          <w:sz w:val="28"/>
          <w:szCs w:val="28"/>
        </w:rPr>
        <w:t xml:space="preserve"> макет улицы с пешеходным переходом (обязательно). </w:t>
      </w:r>
    </w:p>
    <w:p w:rsidR="00543ABA" w:rsidRPr="00F73DDC" w:rsidRDefault="00543ABA" w:rsidP="00543ABA">
      <w:pPr>
        <w:pStyle w:val="a3"/>
        <w:ind w:firstLine="708"/>
        <w:rPr>
          <w:sz w:val="28"/>
          <w:szCs w:val="28"/>
        </w:rPr>
      </w:pPr>
      <w:r>
        <w:rPr>
          <w:sz w:val="28"/>
          <w:szCs w:val="28"/>
        </w:rPr>
        <w:t xml:space="preserve">  Дошкольники</w:t>
      </w:r>
      <w:r w:rsidRPr="00F73DDC">
        <w:rPr>
          <w:sz w:val="28"/>
          <w:szCs w:val="28"/>
        </w:rPr>
        <w:t xml:space="preserve"> узнают о дорожном движении много нового. Именно в этом возрасте происходит знакомство с такими большими и сложными темами, как «Перекрёсток», «Дорожные знаки». Следовательно, в уголке безопасности дорожного движения должны появиться: макет перекрёстка, с помощью которого ребята смогут решать сложные логические задачи по безопасности дорожного движения, отрабатывать навыки безопасного перехода проезжей части на перекрёстке. Желательно, чтобы этот макет был со съёмными предметами, тогда дети сами смогут моделировать улицу;</w:t>
      </w:r>
    </w:p>
    <w:p w:rsidR="00543ABA" w:rsidRPr="00F73DDC" w:rsidRDefault="00543ABA" w:rsidP="00543ABA">
      <w:pPr>
        <w:pStyle w:val="a3"/>
        <w:rPr>
          <w:sz w:val="28"/>
          <w:szCs w:val="28"/>
        </w:rPr>
      </w:pPr>
      <w:proofErr w:type="gramStart"/>
      <w:r w:rsidRPr="00F73DDC">
        <w:rPr>
          <w:sz w:val="28"/>
          <w:szCs w:val="28"/>
        </w:rPr>
        <w:t>набор дорожных знаков, в который обязательно входят такие дорожные знаки, как: информационно-указательные – «Пешеходный переход», «Подземный пешеходный переход», «Место остано</w:t>
      </w:r>
      <w:r>
        <w:rPr>
          <w:sz w:val="28"/>
          <w:szCs w:val="28"/>
        </w:rPr>
        <w:t xml:space="preserve">вки автобуса </w:t>
      </w:r>
      <w:r w:rsidRPr="00F73DDC">
        <w:rPr>
          <w:sz w:val="28"/>
          <w:szCs w:val="28"/>
        </w:rPr>
        <w:t xml:space="preserve">»; предупреждающие знаки – «Дети»; запрещающие знаки – «Движение пешеходов запрещено», «Движение на велосипедах запрещено»; предписывающие знаки – «Пешеходная дорожка», «Велосипедная дорожка»; знаки приоритета – «Главная дорога», «Уступи дорогу»; знаки сервиса – </w:t>
      </w:r>
      <w:r w:rsidRPr="00F73DDC">
        <w:rPr>
          <w:sz w:val="28"/>
          <w:szCs w:val="28"/>
        </w:rPr>
        <w:lastRenderedPageBreak/>
        <w:t>«Больница», «Телефон», «Пункт питания».</w:t>
      </w:r>
      <w:proofErr w:type="gramEnd"/>
      <w:r w:rsidRPr="00F73DDC">
        <w:rPr>
          <w:sz w:val="28"/>
          <w:szCs w:val="28"/>
        </w:rPr>
        <w:t xml:space="preserve"> Хорошо иметь мелкие знаки на подставках, для работы с макетом, и более крупные знаки на подставках для творческих, ролевых игр. </w:t>
      </w:r>
    </w:p>
    <w:p w:rsidR="00543ABA" w:rsidRPr="00F73DDC" w:rsidRDefault="00543ABA" w:rsidP="00543ABA">
      <w:pPr>
        <w:pStyle w:val="a3"/>
        <w:ind w:firstLine="708"/>
        <w:rPr>
          <w:sz w:val="28"/>
          <w:szCs w:val="28"/>
        </w:rPr>
      </w:pPr>
      <w:r>
        <w:rPr>
          <w:sz w:val="28"/>
          <w:szCs w:val="28"/>
        </w:rPr>
        <w:t xml:space="preserve">Старшие дети </w:t>
      </w:r>
      <w:r w:rsidRPr="00F73DDC">
        <w:rPr>
          <w:sz w:val="28"/>
          <w:szCs w:val="28"/>
        </w:rPr>
        <w:t xml:space="preserve"> встречаются с проблемными ситуациями на дорогах (так называемыми дорожными «ловушками»), знания детей о Правилах дорожного движения уже систематизируются. Содержание уголка более усложняется: картотека «опасных ситуаций» (для их показа можно сделать импровизированный телевизор, или компьютер) организовывается окно выдачи водительских удостоверений, сдавшим экзамен по правилам дорожного движения.</w:t>
      </w:r>
    </w:p>
    <w:p w:rsidR="00543ABA" w:rsidRDefault="00543ABA" w:rsidP="004433B3">
      <w:pPr>
        <w:rPr>
          <w:sz w:val="28"/>
          <w:szCs w:val="28"/>
        </w:rPr>
      </w:pPr>
    </w:p>
    <w:p w:rsidR="00543ABA" w:rsidRDefault="00543ABA" w:rsidP="00543ABA">
      <w:pPr>
        <w:rPr>
          <w:sz w:val="28"/>
          <w:szCs w:val="28"/>
        </w:rPr>
      </w:pPr>
      <w:r>
        <w:rPr>
          <w:sz w:val="28"/>
          <w:szCs w:val="28"/>
        </w:rPr>
        <w:t>По шестому вопросу  воспитатель Абрамова Н.А. подготовила памятку</w:t>
      </w:r>
    </w:p>
    <w:p w:rsidR="00543ABA" w:rsidRDefault="00543ABA" w:rsidP="00543ABA">
      <w:pPr>
        <w:rPr>
          <w:sz w:val="28"/>
          <w:szCs w:val="28"/>
        </w:rPr>
      </w:pPr>
      <w:r w:rsidRPr="004433B3">
        <w:rPr>
          <w:sz w:val="28"/>
          <w:szCs w:val="28"/>
        </w:rPr>
        <w:t xml:space="preserve"> « Предупреждение  дорожно – транспортного травматизма в зимний период»</w:t>
      </w:r>
    </w:p>
    <w:p w:rsidR="00543ABA" w:rsidRDefault="00543ABA" w:rsidP="00543ABA">
      <w:pPr>
        <w:rPr>
          <w:sz w:val="28"/>
          <w:szCs w:val="28"/>
        </w:rPr>
      </w:pPr>
    </w:p>
    <w:p w:rsidR="00543ABA" w:rsidRDefault="00543ABA" w:rsidP="00E64BED">
      <w:pPr>
        <w:pStyle w:val="a3"/>
        <w:rPr>
          <w:sz w:val="28"/>
          <w:szCs w:val="28"/>
        </w:rPr>
      </w:pPr>
      <w:r w:rsidRPr="00211702">
        <w:rPr>
          <w:sz w:val="28"/>
          <w:szCs w:val="28"/>
        </w:rPr>
        <w:t xml:space="preserve">       Главное правило поведения на дороге зимой — удвоенное внимание и повышенная осторожность!</w:t>
      </w:r>
      <w:r w:rsidRPr="00211702">
        <w:rPr>
          <w:sz w:val="28"/>
          <w:szCs w:val="28"/>
        </w:rPr>
        <w:br/>
        <w:t xml:space="preserve">        Зимой  день короче. Темнеет рано и очень быстро. В сумерках и в темноте значительно ухудшается видимость. В темноте легко ошибиться в определении </w:t>
      </w:r>
      <w:proofErr w:type="gramStart"/>
      <w:r w:rsidRPr="00211702">
        <w:rPr>
          <w:sz w:val="28"/>
          <w:szCs w:val="28"/>
        </w:rPr>
        <w:t>расстояния</w:t>
      </w:r>
      <w:proofErr w:type="gramEnd"/>
      <w:r w:rsidRPr="00211702">
        <w:rPr>
          <w:sz w:val="28"/>
          <w:szCs w:val="28"/>
        </w:rPr>
        <w:t xml:space="preserve"> как до едущего автомобиля, так и до неподвижных предметов. Часто близкие предметы кажутся </w:t>
      </w:r>
      <w:proofErr w:type="gramStart"/>
      <w:r w:rsidRPr="00211702">
        <w:rPr>
          <w:sz w:val="28"/>
          <w:szCs w:val="28"/>
        </w:rPr>
        <w:t>далекими</w:t>
      </w:r>
      <w:proofErr w:type="gramEnd"/>
      <w:r w:rsidRPr="00211702">
        <w:rPr>
          <w:sz w:val="28"/>
          <w:szCs w:val="28"/>
        </w:rPr>
        <w:t xml:space="preserve">, а далекие — близкими. Случаются зрительные обманы: неподвижный предмет можно принять </w:t>
      </w:r>
      <w:proofErr w:type="gramStart"/>
      <w:r w:rsidRPr="00211702">
        <w:rPr>
          <w:sz w:val="28"/>
          <w:szCs w:val="28"/>
        </w:rPr>
        <w:t>за</w:t>
      </w:r>
      <w:proofErr w:type="gramEnd"/>
      <w:r w:rsidRPr="00211702">
        <w:rPr>
          <w:sz w:val="28"/>
          <w:szCs w:val="28"/>
        </w:rPr>
        <w:t xml:space="preserve"> движущийся, и наоборот. Поэтому в сумерках и темн</w:t>
      </w:r>
      <w:r>
        <w:rPr>
          <w:sz w:val="28"/>
          <w:szCs w:val="28"/>
        </w:rPr>
        <w:t>оте будьте особенно внимательны.  П</w:t>
      </w:r>
      <w:r w:rsidRPr="00211702">
        <w:rPr>
          <w:sz w:val="28"/>
          <w:szCs w:val="28"/>
        </w:rPr>
        <w:t>ри переходе увеличьте безопасное расстояние до автомобиля.</w:t>
      </w:r>
      <w:r w:rsidRPr="00211702">
        <w:rPr>
          <w:sz w:val="28"/>
          <w:szCs w:val="28"/>
        </w:rPr>
        <w:br/>
        <w:t>         В снегопады заметно ухудшается видимость, появляются заносы, ограничивается и затрудняется движение пешеходов и транспорта. Снег залепляет глаза пешеходам и мешает обзору дороги. Для водителя видимость на дороге тоже ухудшается.</w:t>
      </w:r>
      <w:r w:rsidRPr="00211702">
        <w:rPr>
          <w:sz w:val="28"/>
          <w:szCs w:val="28"/>
        </w:rPr>
        <w:br/>
        <w:t>              Яркое солнце, как ни странно, тоже помеха. Яркое солнце и белый снег создают эффект бликов, человек как бы «ослепля</w:t>
      </w:r>
      <w:r w:rsidRPr="00211702">
        <w:rPr>
          <w:sz w:val="28"/>
          <w:szCs w:val="28"/>
        </w:rPr>
        <w:softHyphen/>
        <w:t>ется». Поэтому нужно быть крайне внимательным.</w:t>
      </w:r>
      <w:r w:rsidRPr="00211702">
        <w:rPr>
          <w:sz w:val="28"/>
          <w:szCs w:val="28"/>
        </w:rPr>
        <w:br/>
        <w:t>         В снежный накат или гололед повышается вероятность «юза», заноса автомобиля, и, самое главное — непредсказуемо удли</w:t>
      </w:r>
      <w:r w:rsidRPr="00211702">
        <w:rPr>
          <w:sz w:val="28"/>
          <w:szCs w:val="28"/>
        </w:rPr>
        <w:softHyphen/>
        <w:t>няется тормозной путь. Поэтому обычное (летнее) безопасное для перехода расстояние до машины нужно увеличить в несколько раз.</w:t>
      </w:r>
      <w:r w:rsidRPr="00211702">
        <w:rPr>
          <w:sz w:val="28"/>
          <w:szCs w:val="28"/>
        </w:rPr>
        <w:br/>
        <w:t>          В оттепель на улице появляются коварные лужи, под которыми скрывается лед. Дорога становится очень скользкой! Поэтому при переходе через проезжую часть лучше подождать, пока не будет проезжающих машин. Ни в коем случае не бежать через про</w:t>
      </w:r>
      <w:r w:rsidRPr="00211702">
        <w:rPr>
          <w:sz w:val="28"/>
          <w:szCs w:val="28"/>
        </w:rPr>
        <w:softHyphen/>
        <w:t>езжую часть, даже на переходе! Переходить только шагом и быть внимательным.</w:t>
      </w:r>
      <w:r w:rsidRPr="00211702">
        <w:rPr>
          <w:sz w:val="28"/>
          <w:szCs w:val="28"/>
        </w:rPr>
        <w:br/>
        <w:t>         Количество мест закрытого обзора зимой становится больше. Мешают увидеть приближающийся транспорт:</w:t>
      </w:r>
      <w:r w:rsidRPr="00211702">
        <w:rPr>
          <w:sz w:val="28"/>
          <w:szCs w:val="28"/>
        </w:rPr>
        <w:br/>
        <w:t>—             сугробы на обочине;</w:t>
      </w:r>
      <w:r w:rsidRPr="00211702">
        <w:rPr>
          <w:sz w:val="28"/>
          <w:szCs w:val="28"/>
        </w:rPr>
        <w:br/>
        <w:t>—            сужение дороги из-за неубранного снега:</w:t>
      </w:r>
      <w:r w:rsidRPr="00211702">
        <w:rPr>
          <w:sz w:val="28"/>
          <w:szCs w:val="28"/>
        </w:rPr>
        <w:br/>
        <w:t>—             стоящая заснеженная машина.</w:t>
      </w:r>
      <w:r w:rsidRPr="00211702">
        <w:rPr>
          <w:sz w:val="28"/>
          <w:szCs w:val="28"/>
        </w:rPr>
        <w:br/>
      </w:r>
      <w:r w:rsidRPr="00211702">
        <w:rPr>
          <w:sz w:val="28"/>
          <w:szCs w:val="28"/>
        </w:rPr>
        <w:lastRenderedPageBreak/>
        <w:t>Значит, нужно быть крайне внимательным, вначале обязательно остановиться и, только убедившись в том, что поблизости нет транспорта, переходить проезжую часть.</w:t>
      </w:r>
      <w:r w:rsidRPr="00211702">
        <w:rPr>
          <w:sz w:val="28"/>
          <w:szCs w:val="28"/>
        </w:rPr>
        <w:br/>
        <w:t>        Теплая зимняя одежда мешает свободно двигаться, сковывает движения. Поскользнувшись, в такой одежде сло</w:t>
      </w:r>
      <w:r w:rsidR="0041446B">
        <w:rPr>
          <w:sz w:val="28"/>
          <w:szCs w:val="28"/>
        </w:rPr>
        <w:t>жнее удер</w:t>
      </w:r>
      <w:r w:rsidR="0041446B">
        <w:rPr>
          <w:sz w:val="28"/>
          <w:szCs w:val="28"/>
        </w:rPr>
        <w:softHyphen/>
        <w:t>жать равновесие. Кроме того</w:t>
      </w:r>
      <w:r w:rsidRPr="00211702">
        <w:rPr>
          <w:sz w:val="28"/>
          <w:szCs w:val="28"/>
        </w:rPr>
        <w:t>, капюшоны, мохнатые воротники и зимние шапки также мешают обзору.</w:t>
      </w:r>
      <w:r w:rsidRPr="00211702">
        <w:rPr>
          <w:sz w:val="28"/>
          <w:szCs w:val="28"/>
        </w:rPr>
        <w:br/>
        <w:t>         Не стой рядом с буксующей машиной! Не пытайся ее толкать! Из-под колес могут вылететь куски льда и камни. А главное — машина может неожиданно вырваться из снежного плена и рвануть в любую сторону.</w:t>
      </w:r>
    </w:p>
    <w:p w:rsidR="0041446B" w:rsidRDefault="0041446B" w:rsidP="00E64BED">
      <w:pPr>
        <w:pStyle w:val="a3"/>
        <w:rPr>
          <w:sz w:val="28"/>
          <w:szCs w:val="28"/>
        </w:rPr>
      </w:pPr>
    </w:p>
    <w:p w:rsidR="0041446B" w:rsidRDefault="0041446B" w:rsidP="0041446B">
      <w:pPr>
        <w:pStyle w:val="a3"/>
        <w:rPr>
          <w:sz w:val="28"/>
          <w:szCs w:val="28"/>
        </w:rPr>
      </w:pPr>
      <w:r>
        <w:rPr>
          <w:sz w:val="28"/>
          <w:szCs w:val="28"/>
        </w:rPr>
        <w:t xml:space="preserve">По седьмому вопросу </w:t>
      </w:r>
      <w:proofErr w:type="gramStart"/>
      <w:r>
        <w:rPr>
          <w:sz w:val="28"/>
          <w:szCs w:val="28"/>
        </w:rPr>
        <w:t>слушали заведующую ДОО Недодаеву И.А.  Обсудили</w:t>
      </w:r>
      <w:proofErr w:type="gramEnd"/>
      <w:r>
        <w:rPr>
          <w:sz w:val="28"/>
          <w:szCs w:val="28"/>
        </w:rPr>
        <w:t xml:space="preserve"> проект  положения   «Положением  о порядке  установления  родительской  платы  за  присмотр  и  уход  за  детьми  в  МБДОУ  д\с  № 21 «Радуга»,  осуществляющей образовательную  деятельность  по реализации  образовательной  программы  дошкольного  образования».</w:t>
      </w:r>
    </w:p>
    <w:p w:rsidR="0041446B" w:rsidRDefault="0041446B" w:rsidP="00E64BED">
      <w:pPr>
        <w:pStyle w:val="a3"/>
        <w:rPr>
          <w:sz w:val="28"/>
          <w:szCs w:val="28"/>
        </w:rPr>
      </w:pPr>
    </w:p>
    <w:p w:rsidR="0041446B" w:rsidRDefault="0041446B" w:rsidP="00E64BED">
      <w:pPr>
        <w:pStyle w:val="a3"/>
        <w:rPr>
          <w:sz w:val="28"/>
          <w:szCs w:val="28"/>
        </w:rPr>
      </w:pPr>
    </w:p>
    <w:p w:rsidR="0041446B" w:rsidRDefault="0041446B" w:rsidP="00E64BED">
      <w:pPr>
        <w:pStyle w:val="a3"/>
        <w:rPr>
          <w:sz w:val="28"/>
          <w:szCs w:val="28"/>
        </w:rPr>
      </w:pPr>
    </w:p>
    <w:p w:rsidR="00E64BED" w:rsidRDefault="00E64BED" w:rsidP="00E64BED">
      <w:pPr>
        <w:pStyle w:val="a3"/>
        <w:rPr>
          <w:sz w:val="28"/>
          <w:szCs w:val="28"/>
        </w:rPr>
      </w:pPr>
    </w:p>
    <w:p w:rsidR="00543ABA" w:rsidRPr="00193E1F" w:rsidRDefault="00543ABA" w:rsidP="00543ABA">
      <w:pPr>
        <w:jc w:val="center"/>
        <w:rPr>
          <w:b/>
          <w:sz w:val="28"/>
          <w:szCs w:val="28"/>
        </w:rPr>
      </w:pPr>
      <w:r w:rsidRPr="00193E1F">
        <w:rPr>
          <w:b/>
          <w:sz w:val="28"/>
          <w:szCs w:val="28"/>
        </w:rPr>
        <w:t>Решение  педагогического  совета:</w:t>
      </w:r>
    </w:p>
    <w:p w:rsidR="00193E1F" w:rsidRPr="00193E1F" w:rsidRDefault="00193E1F" w:rsidP="00543ABA">
      <w:pPr>
        <w:jc w:val="center"/>
        <w:rPr>
          <w:b/>
          <w:sz w:val="28"/>
          <w:szCs w:val="28"/>
        </w:rPr>
      </w:pPr>
    </w:p>
    <w:p w:rsidR="00D930B0" w:rsidRDefault="00856B20" w:rsidP="00D930B0">
      <w:pPr>
        <w:rPr>
          <w:sz w:val="28"/>
          <w:szCs w:val="28"/>
        </w:rPr>
      </w:pPr>
      <w:r>
        <w:rPr>
          <w:sz w:val="28"/>
          <w:szCs w:val="28"/>
        </w:rPr>
        <w:t>1</w:t>
      </w:r>
      <w:r w:rsidR="006F21D6">
        <w:rPr>
          <w:sz w:val="28"/>
          <w:szCs w:val="28"/>
        </w:rPr>
        <w:t>. Принять</w:t>
      </w:r>
      <w:r w:rsidR="00D930B0">
        <w:rPr>
          <w:sz w:val="28"/>
          <w:szCs w:val="28"/>
        </w:rPr>
        <w:t xml:space="preserve"> «Программу</w:t>
      </w:r>
      <w:r w:rsidR="00D930B0" w:rsidRPr="004433B3">
        <w:rPr>
          <w:sz w:val="28"/>
          <w:szCs w:val="28"/>
        </w:rPr>
        <w:t xml:space="preserve">  по обучению детей дошкольноговозраста Правилам дорожногодвижения</w:t>
      </w:r>
      <w:r w:rsidR="00D930B0" w:rsidRPr="004433B3">
        <w:rPr>
          <w:sz w:val="28"/>
          <w:szCs w:val="28"/>
        </w:rPr>
        <w:tab/>
        <w:t>ибезопасного поведения на дороге</w:t>
      </w:r>
      <w:r w:rsidR="00D930B0">
        <w:rPr>
          <w:sz w:val="28"/>
          <w:szCs w:val="28"/>
        </w:rPr>
        <w:t xml:space="preserve"> «Дорожный патруль».</w:t>
      </w:r>
    </w:p>
    <w:p w:rsidR="00D930B0" w:rsidRDefault="00856B20" w:rsidP="00D930B0">
      <w:pPr>
        <w:rPr>
          <w:sz w:val="28"/>
          <w:szCs w:val="28"/>
        </w:rPr>
      </w:pPr>
      <w:r>
        <w:rPr>
          <w:sz w:val="28"/>
          <w:szCs w:val="28"/>
        </w:rPr>
        <w:t>2</w:t>
      </w:r>
      <w:r w:rsidR="006F21D6">
        <w:rPr>
          <w:sz w:val="28"/>
          <w:szCs w:val="28"/>
        </w:rPr>
        <w:t>. Принять</w:t>
      </w:r>
      <w:r w:rsidR="00D930B0" w:rsidRPr="004433B3">
        <w:rPr>
          <w:sz w:val="28"/>
          <w:szCs w:val="28"/>
        </w:rPr>
        <w:t xml:space="preserve"> «План работы опорной</w:t>
      </w:r>
      <w:r>
        <w:rPr>
          <w:sz w:val="28"/>
          <w:szCs w:val="28"/>
        </w:rPr>
        <w:t xml:space="preserve">(базовой)  </w:t>
      </w:r>
      <w:r w:rsidR="00D930B0" w:rsidRPr="004433B3">
        <w:rPr>
          <w:sz w:val="28"/>
          <w:szCs w:val="28"/>
        </w:rPr>
        <w:t>площадки»</w:t>
      </w:r>
      <w:r w:rsidR="00D930B0">
        <w:rPr>
          <w:sz w:val="28"/>
          <w:szCs w:val="28"/>
        </w:rPr>
        <w:t>.</w:t>
      </w:r>
    </w:p>
    <w:p w:rsidR="00D930B0" w:rsidRDefault="00856B20" w:rsidP="00D930B0">
      <w:pPr>
        <w:pStyle w:val="a3"/>
        <w:rPr>
          <w:sz w:val="28"/>
          <w:szCs w:val="28"/>
        </w:rPr>
      </w:pPr>
      <w:r>
        <w:rPr>
          <w:sz w:val="28"/>
          <w:szCs w:val="28"/>
        </w:rPr>
        <w:t>3</w:t>
      </w:r>
      <w:r w:rsidR="00D930B0">
        <w:rPr>
          <w:sz w:val="28"/>
          <w:szCs w:val="28"/>
        </w:rPr>
        <w:t xml:space="preserve">. Особое внимание уделять организации  работы с детьми </w:t>
      </w:r>
      <w:r w:rsidR="00D930B0" w:rsidRPr="00543ABA">
        <w:rPr>
          <w:sz w:val="28"/>
          <w:szCs w:val="28"/>
        </w:rPr>
        <w:t>по безопасности дорожного движения</w:t>
      </w:r>
      <w:r w:rsidR="00D930B0">
        <w:rPr>
          <w:sz w:val="28"/>
          <w:szCs w:val="28"/>
        </w:rPr>
        <w:t xml:space="preserve">  и  профилактике </w:t>
      </w:r>
      <w:r w:rsidR="00D930B0" w:rsidRPr="00F73DDC">
        <w:rPr>
          <w:sz w:val="28"/>
          <w:szCs w:val="28"/>
        </w:rPr>
        <w:t xml:space="preserve"> детского дорожно-транспортного травматизма</w:t>
      </w:r>
      <w:r w:rsidR="00D930B0">
        <w:rPr>
          <w:sz w:val="28"/>
          <w:szCs w:val="28"/>
        </w:rPr>
        <w:t>.</w:t>
      </w:r>
    </w:p>
    <w:p w:rsidR="00D930B0" w:rsidRDefault="00856B20" w:rsidP="00D930B0">
      <w:pPr>
        <w:rPr>
          <w:sz w:val="28"/>
          <w:szCs w:val="28"/>
        </w:rPr>
      </w:pPr>
      <w:r>
        <w:rPr>
          <w:sz w:val="28"/>
          <w:szCs w:val="28"/>
        </w:rPr>
        <w:t>4</w:t>
      </w:r>
      <w:r w:rsidR="00D930B0">
        <w:rPr>
          <w:sz w:val="28"/>
          <w:szCs w:val="28"/>
        </w:rPr>
        <w:t xml:space="preserve">. Познакомить детей и родителей с памяткой </w:t>
      </w:r>
      <w:r w:rsidR="00D930B0" w:rsidRPr="004433B3">
        <w:rPr>
          <w:sz w:val="28"/>
          <w:szCs w:val="28"/>
        </w:rPr>
        <w:t xml:space="preserve"> « Предупреждение  дорожно – транспортного травматизма в зимний период»</w:t>
      </w:r>
      <w:r w:rsidR="00D930B0">
        <w:rPr>
          <w:sz w:val="28"/>
          <w:szCs w:val="28"/>
        </w:rPr>
        <w:t>.</w:t>
      </w:r>
    </w:p>
    <w:p w:rsidR="00E64BED" w:rsidRDefault="00856B20" w:rsidP="00D930B0">
      <w:pPr>
        <w:pStyle w:val="a3"/>
        <w:rPr>
          <w:sz w:val="28"/>
          <w:szCs w:val="28"/>
        </w:rPr>
      </w:pPr>
      <w:r>
        <w:rPr>
          <w:sz w:val="28"/>
          <w:szCs w:val="28"/>
        </w:rPr>
        <w:t xml:space="preserve"> 5</w:t>
      </w:r>
      <w:r w:rsidR="00A34BFC">
        <w:rPr>
          <w:sz w:val="28"/>
          <w:szCs w:val="28"/>
        </w:rPr>
        <w:t>. Принять  «Положение о порядке  установления  родительской  платы  за  присмотр  и  уход  за  детьми  в  МБДОУ  д\с  № 21 «Радуга»,  осуществляющей образовательную  деятельность  по реализации  образовательной  программы  дошкольного  образования».</w:t>
      </w:r>
    </w:p>
    <w:p w:rsidR="00E64BED" w:rsidRPr="00E64BED" w:rsidRDefault="00E64BED" w:rsidP="00E64BED"/>
    <w:p w:rsidR="00E64BED" w:rsidRPr="00E64BED" w:rsidRDefault="00E64BED" w:rsidP="00E64BED"/>
    <w:p w:rsidR="00E64BED" w:rsidRPr="00E64BED" w:rsidRDefault="00E64BED" w:rsidP="00E64BED"/>
    <w:p w:rsidR="00E64BED" w:rsidRPr="00E64BED" w:rsidRDefault="00E64BED" w:rsidP="00E64BED"/>
    <w:p w:rsidR="00E64BED" w:rsidRPr="00E64BED" w:rsidRDefault="00E64BED" w:rsidP="00E64BED"/>
    <w:p w:rsidR="00E64BED" w:rsidRPr="00E64BED" w:rsidRDefault="00E64BED" w:rsidP="00E64BED"/>
    <w:p w:rsidR="00E64BED" w:rsidRDefault="00E64BED" w:rsidP="00E64BED"/>
    <w:p w:rsidR="00E64BED" w:rsidRDefault="00E64BED" w:rsidP="00E64BED"/>
    <w:p w:rsidR="00E64BED" w:rsidRPr="00F87EB2" w:rsidRDefault="00E64BED" w:rsidP="00E64BED">
      <w:pPr>
        <w:pStyle w:val="a3"/>
        <w:jc w:val="right"/>
        <w:rPr>
          <w:sz w:val="28"/>
          <w:szCs w:val="28"/>
        </w:rPr>
      </w:pPr>
      <w:r w:rsidRPr="00F87EB2">
        <w:rPr>
          <w:sz w:val="28"/>
          <w:szCs w:val="28"/>
        </w:rPr>
        <w:t>Председ</w:t>
      </w:r>
      <w:r>
        <w:rPr>
          <w:sz w:val="28"/>
          <w:szCs w:val="28"/>
        </w:rPr>
        <w:t xml:space="preserve">атель педсовета: ________ </w:t>
      </w:r>
      <w:r w:rsidRPr="00F87EB2">
        <w:rPr>
          <w:sz w:val="28"/>
          <w:szCs w:val="28"/>
        </w:rPr>
        <w:t>Недодаева И.А.</w:t>
      </w:r>
    </w:p>
    <w:p w:rsidR="00E64BED" w:rsidRPr="00F87EB2" w:rsidRDefault="00E64BED" w:rsidP="00E64BED">
      <w:pPr>
        <w:pStyle w:val="a3"/>
        <w:jc w:val="right"/>
        <w:rPr>
          <w:sz w:val="28"/>
          <w:szCs w:val="28"/>
        </w:rPr>
      </w:pPr>
      <w:r>
        <w:rPr>
          <w:sz w:val="28"/>
          <w:szCs w:val="28"/>
        </w:rPr>
        <w:t xml:space="preserve">Секретарь:  ________ </w:t>
      </w:r>
      <w:r w:rsidRPr="00F87EB2">
        <w:rPr>
          <w:sz w:val="28"/>
          <w:szCs w:val="28"/>
        </w:rPr>
        <w:t>Абрамова Н.А.</w:t>
      </w:r>
    </w:p>
    <w:p w:rsidR="00D930B0" w:rsidRPr="00E64BED" w:rsidRDefault="00D930B0" w:rsidP="00E64BED">
      <w:pPr>
        <w:ind w:firstLine="708"/>
        <w:jc w:val="right"/>
      </w:pPr>
    </w:p>
    <w:sectPr w:rsidR="00D930B0" w:rsidRPr="00E64BED" w:rsidSect="00933B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11406"/>
    <w:rsid w:val="00193E1F"/>
    <w:rsid w:val="00217649"/>
    <w:rsid w:val="00357D81"/>
    <w:rsid w:val="0041446B"/>
    <w:rsid w:val="004433B3"/>
    <w:rsid w:val="00446FD4"/>
    <w:rsid w:val="00543ABA"/>
    <w:rsid w:val="00570979"/>
    <w:rsid w:val="00601D60"/>
    <w:rsid w:val="00670E53"/>
    <w:rsid w:val="006B2878"/>
    <w:rsid w:val="006F21D6"/>
    <w:rsid w:val="00701EB8"/>
    <w:rsid w:val="00743311"/>
    <w:rsid w:val="007A5AA6"/>
    <w:rsid w:val="007C2B1A"/>
    <w:rsid w:val="00856B20"/>
    <w:rsid w:val="00911406"/>
    <w:rsid w:val="00933BE9"/>
    <w:rsid w:val="009567B9"/>
    <w:rsid w:val="00A34BFC"/>
    <w:rsid w:val="00A74E4C"/>
    <w:rsid w:val="00A93F51"/>
    <w:rsid w:val="00C854CE"/>
    <w:rsid w:val="00C94FBA"/>
    <w:rsid w:val="00D930B0"/>
    <w:rsid w:val="00DC459E"/>
    <w:rsid w:val="00E64B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40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433B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11406"/>
    <w:pPr>
      <w:spacing w:after="0"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911406"/>
    <w:pPr>
      <w:widowControl w:val="0"/>
      <w:autoSpaceDE w:val="0"/>
      <w:autoSpaceDN w:val="0"/>
      <w:ind w:left="107"/>
    </w:pPr>
    <w:rPr>
      <w:sz w:val="22"/>
      <w:szCs w:val="22"/>
      <w:lang w:val="en-US" w:eastAsia="en-US"/>
    </w:rPr>
  </w:style>
  <w:style w:type="character" w:customStyle="1" w:styleId="10">
    <w:name w:val="Заголовок 1 Знак"/>
    <w:basedOn w:val="a0"/>
    <w:link w:val="1"/>
    <w:uiPriority w:val="9"/>
    <w:rsid w:val="004433B3"/>
    <w:rPr>
      <w:rFonts w:asciiTheme="majorHAnsi" w:eastAsiaTheme="majorEastAsia" w:hAnsiTheme="majorHAnsi" w:cstheme="majorBidi"/>
      <w:b/>
      <w:bCs/>
      <w:color w:val="365F91" w:themeColor="accent1" w:themeShade="BF"/>
      <w:sz w:val="28"/>
      <w:szCs w:val="28"/>
      <w:lang w:eastAsia="ru-RU"/>
    </w:rPr>
  </w:style>
  <w:style w:type="character" w:styleId="a5">
    <w:name w:val="Hyperlink"/>
    <w:uiPriority w:val="99"/>
    <w:unhideWhenUsed/>
    <w:rsid w:val="00570979"/>
    <w:rPr>
      <w:color w:val="0066CC"/>
      <w:u w:val="single"/>
    </w:rPr>
  </w:style>
  <w:style w:type="character" w:customStyle="1" w:styleId="a4">
    <w:name w:val="Без интервала Знак"/>
    <w:link w:val="a3"/>
    <w:uiPriority w:val="1"/>
    <w:rsid w:val="00E64BE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30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edu.murmansk.ru/www/do/metodic/PDD/deti/buratino.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063F9-EF51-4473-8404-40181065B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7</Pages>
  <Words>2115</Words>
  <Characters>12059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dc:creator>
  <cp:lastModifiedBy>Ирина</cp:lastModifiedBy>
  <cp:revision>16</cp:revision>
  <cp:lastPrinted>2018-01-20T08:57:00Z</cp:lastPrinted>
  <dcterms:created xsi:type="dcterms:W3CDTF">2017-11-14T07:29:00Z</dcterms:created>
  <dcterms:modified xsi:type="dcterms:W3CDTF">2018-09-03T19:58:00Z</dcterms:modified>
</cp:coreProperties>
</file>