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82" w:rsidRPr="00963C26" w:rsidRDefault="00C50973" w:rsidP="00A83182">
      <w:pPr>
        <w:jc w:val="right"/>
        <w:rPr>
          <w:rFonts w:eastAsia="Calibri"/>
          <w:b/>
          <w:sz w:val="20"/>
          <w:szCs w:val="28"/>
          <w:lang w:eastAsia="en-US"/>
        </w:rPr>
      </w:pPr>
      <w:r>
        <w:rPr>
          <w:noProof/>
        </w:rPr>
        <w:drawing>
          <wp:inline distT="0" distB="0" distL="0" distR="0" wp14:anchorId="1B2CF4D5" wp14:editId="26B949C0">
            <wp:extent cx="6300470" cy="8510038"/>
            <wp:effectExtent l="0" t="0" r="0" b="0"/>
            <wp:docPr id="6" name="Рисунок 6" descr="C:\Users\532B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B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82" w:rsidRPr="00963C26" w:rsidRDefault="00A83182" w:rsidP="00A83182">
      <w:pPr>
        <w:jc w:val="right"/>
        <w:rPr>
          <w:rFonts w:eastAsia="Calibri"/>
          <w:b/>
          <w:sz w:val="20"/>
          <w:szCs w:val="28"/>
          <w:lang w:eastAsia="en-US"/>
        </w:rPr>
      </w:pPr>
    </w:p>
    <w:p w:rsidR="00A83182" w:rsidRPr="00963C26" w:rsidRDefault="00A83182" w:rsidP="00A83182">
      <w:pPr>
        <w:jc w:val="right"/>
        <w:rPr>
          <w:rFonts w:eastAsia="Calibri"/>
          <w:b/>
          <w:sz w:val="20"/>
          <w:szCs w:val="28"/>
          <w:lang w:eastAsia="en-US"/>
        </w:rPr>
      </w:pPr>
    </w:p>
    <w:p w:rsidR="00A83182" w:rsidRPr="00963C26" w:rsidRDefault="00A83182" w:rsidP="00A83182">
      <w:pPr>
        <w:jc w:val="right"/>
        <w:rPr>
          <w:rFonts w:eastAsia="Calibri"/>
          <w:b/>
          <w:sz w:val="20"/>
          <w:szCs w:val="28"/>
          <w:lang w:eastAsia="en-US"/>
        </w:rPr>
      </w:pPr>
    </w:p>
    <w:p w:rsidR="00A83182" w:rsidRPr="00963C26" w:rsidRDefault="00A83182" w:rsidP="00A83182">
      <w:pPr>
        <w:jc w:val="right"/>
        <w:rPr>
          <w:rFonts w:eastAsia="Calibri"/>
          <w:b/>
          <w:sz w:val="20"/>
          <w:szCs w:val="28"/>
          <w:lang w:eastAsia="en-US"/>
        </w:rPr>
      </w:pPr>
    </w:p>
    <w:p w:rsidR="001B3E69" w:rsidRPr="00C50973" w:rsidRDefault="00A83182" w:rsidP="00C50973">
      <w:pPr>
        <w:rPr>
          <w:sz w:val="28"/>
          <w:szCs w:val="28"/>
        </w:rPr>
      </w:pPr>
      <w:bookmarkStart w:id="0" w:name="_GoBack"/>
      <w:bookmarkEnd w:id="0"/>
      <w:r w:rsidRPr="00227C17">
        <w:rPr>
          <w:sz w:val="28"/>
          <w:szCs w:val="28"/>
        </w:rPr>
        <w:lastRenderedPageBreak/>
        <w:t xml:space="preserve">   </w:t>
      </w:r>
      <w:r w:rsidR="00C50973">
        <w:rPr>
          <w:sz w:val="28"/>
          <w:szCs w:val="28"/>
        </w:rPr>
        <w:t xml:space="preserve">                        </w:t>
      </w:r>
    </w:p>
    <w:p w:rsidR="00A83182" w:rsidRPr="002A104C" w:rsidRDefault="00A83182" w:rsidP="001B3E69">
      <w:pPr>
        <w:jc w:val="center"/>
        <w:rPr>
          <w:b/>
          <w:bCs/>
          <w:sz w:val="28"/>
          <w:szCs w:val="28"/>
        </w:rPr>
      </w:pPr>
      <w:r w:rsidRPr="002A104C">
        <w:rPr>
          <w:b/>
          <w:bCs/>
          <w:sz w:val="28"/>
          <w:szCs w:val="28"/>
        </w:rPr>
        <w:t>1. Общие положения</w:t>
      </w:r>
    </w:p>
    <w:p w:rsidR="00A83182" w:rsidRPr="002A104C" w:rsidRDefault="00A83182" w:rsidP="00A83182">
      <w:pPr>
        <w:rPr>
          <w:b/>
          <w:sz w:val="28"/>
          <w:szCs w:val="28"/>
        </w:rPr>
      </w:pP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1.1.Настоящее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-</w:t>
      </w:r>
      <w:r w:rsidRPr="002A104C">
        <w:rPr>
          <w:bCs/>
          <w:sz w:val="28"/>
          <w:szCs w:val="28"/>
        </w:rPr>
        <w:t>Федеральным законом  «Об образовании в РФ»</w:t>
      </w:r>
      <w:r w:rsidRPr="002A104C">
        <w:rPr>
          <w:sz w:val="28"/>
          <w:szCs w:val="28"/>
        </w:rPr>
        <w:t xml:space="preserve"> от 29 декабря 2012 г. № 273-ФЗ, 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-Приказом Министерства образования и науки РФ от 17 октября 2013 г. № 1155 </w:t>
      </w:r>
      <w:r w:rsidRPr="002A104C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2A104C">
        <w:rPr>
          <w:sz w:val="28"/>
          <w:szCs w:val="28"/>
        </w:rPr>
        <w:t xml:space="preserve"> (Зарегистрировано в Минюсте РФ 14 ноября 2013 г. № 30384) – далее ФГОС ДО, 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-Приказом Министерства образования и науки РФ от 30 августа 2013 г. № 1014 </w:t>
      </w:r>
      <w:r w:rsidRPr="002A104C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2A104C">
        <w:rPr>
          <w:b/>
          <w:bCs/>
          <w:sz w:val="28"/>
          <w:szCs w:val="28"/>
        </w:rPr>
        <w:t xml:space="preserve"> </w:t>
      </w:r>
      <w:r w:rsidRPr="002A104C">
        <w:rPr>
          <w:sz w:val="28"/>
          <w:szCs w:val="28"/>
        </w:rPr>
        <w:t>(Зарегистрировано в Минюсте России 26.09.2013 № 30038).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А также: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-Постановлением  Главного государственного санитарного врача Российской Федерации от 15 мая 2013 г. № 26, (СанПиН 2.4.1.3049-13) </w:t>
      </w:r>
      <w:r w:rsidRPr="002A104C">
        <w:rPr>
          <w:bCs/>
          <w:sz w:val="28"/>
          <w:szCs w:val="28"/>
        </w:rPr>
        <w:t>«Санитарно - эпидемиологические требования к устройству, содержанию и организации режима работы дошкольных образовательных организаций»</w:t>
      </w:r>
      <w:r w:rsidRPr="002A104C">
        <w:rPr>
          <w:sz w:val="28"/>
          <w:szCs w:val="28"/>
        </w:rPr>
        <w:t xml:space="preserve"> (Зарегистрировано в Минюсте России 29 мая 2013 г. № 28564), 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-Уставом М</w:t>
      </w:r>
      <w:r w:rsidR="000306DA" w:rsidRPr="002A104C">
        <w:rPr>
          <w:sz w:val="28"/>
          <w:szCs w:val="28"/>
        </w:rPr>
        <w:t>Б</w:t>
      </w:r>
      <w:r w:rsidRPr="002A104C">
        <w:rPr>
          <w:sz w:val="28"/>
          <w:szCs w:val="28"/>
        </w:rPr>
        <w:t>Д</w:t>
      </w:r>
      <w:r w:rsidR="000306DA" w:rsidRPr="002A104C">
        <w:rPr>
          <w:sz w:val="28"/>
          <w:szCs w:val="28"/>
        </w:rPr>
        <w:t>ОУ д</w:t>
      </w:r>
      <w:r w:rsidRPr="002A104C">
        <w:rPr>
          <w:sz w:val="28"/>
          <w:szCs w:val="28"/>
        </w:rPr>
        <w:t>етский сад №</w:t>
      </w:r>
      <w:r w:rsidR="000306DA" w:rsidRPr="002A104C">
        <w:rPr>
          <w:sz w:val="28"/>
          <w:szCs w:val="28"/>
        </w:rPr>
        <w:t xml:space="preserve"> 21 «Радуга</w:t>
      </w:r>
      <w:r w:rsidR="00CB6014" w:rsidRPr="002A104C">
        <w:rPr>
          <w:sz w:val="28"/>
          <w:szCs w:val="28"/>
        </w:rPr>
        <w:t xml:space="preserve">» 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2A104C">
        <w:rPr>
          <w:color w:val="000000"/>
          <w:sz w:val="28"/>
          <w:szCs w:val="28"/>
        </w:rPr>
        <w:t>1.2.Положение определяет структуру, порядок разработки и утверждения   образовательной программы реализуемой в ДОУ.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1.3. Образовательная программа  -  нормативный документ  образовательного учреждения, определяющий 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A83182" w:rsidRPr="002A104C" w:rsidRDefault="00A83182" w:rsidP="00A83182">
      <w:pPr>
        <w:pStyle w:val="a4"/>
        <w:suppressAutoHyphens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color w:val="000000"/>
          <w:sz w:val="28"/>
          <w:szCs w:val="28"/>
        </w:rPr>
        <w:t xml:space="preserve">1.4.Образовательная программа дошкольного </w:t>
      </w:r>
      <w:r w:rsidR="000306DA" w:rsidRPr="002A104C">
        <w:rPr>
          <w:color w:val="000000"/>
          <w:sz w:val="28"/>
          <w:szCs w:val="28"/>
        </w:rPr>
        <w:t xml:space="preserve">образования  </w:t>
      </w:r>
      <w:r w:rsidRPr="002A104C">
        <w:rPr>
          <w:color w:val="000000"/>
          <w:sz w:val="28"/>
          <w:szCs w:val="28"/>
        </w:rPr>
        <w:t xml:space="preserve">разрабатывается, утверждается и реализуется в образовательном учреждении на основе ФГОС </w:t>
      </w:r>
      <w:proofErr w:type="gramStart"/>
      <w:r w:rsidRPr="002A104C">
        <w:rPr>
          <w:color w:val="000000"/>
          <w:sz w:val="28"/>
          <w:szCs w:val="28"/>
        </w:rPr>
        <w:t>ДО</w:t>
      </w:r>
      <w:proofErr w:type="gramEnd"/>
      <w:r w:rsidRPr="002A104C">
        <w:rPr>
          <w:color w:val="000000"/>
          <w:sz w:val="28"/>
          <w:szCs w:val="28"/>
        </w:rPr>
        <w:t xml:space="preserve"> и </w:t>
      </w:r>
      <w:proofErr w:type="gramStart"/>
      <w:r w:rsidRPr="002A104C">
        <w:rPr>
          <w:color w:val="000000"/>
          <w:sz w:val="28"/>
          <w:szCs w:val="28"/>
        </w:rPr>
        <w:t>с</w:t>
      </w:r>
      <w:proofErr w:type="gramEnd"/>
      <w:r w:rsidRPr="002A104C">
        <w:rPr>
          <w:color w:val="000000"/>
          <w:sz w:val="28"/>
          <w:szCs w:val="28"/>
        </w:rPr>
        <w:t xml:space="preserve">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 w:rsidR="00A83182" w:rsidRPr="002A104C" w:rsidRDefault="00A83182" w:rsidP="00A83182">
      <w:pPr>
        <w:pStyle w:val="a4"/>
        <w:suppressAutoHyphens/>
        <w:ind w:left="0"/>
        <w:jc w:val="both"/>
        <w:rPr>
          <w:sz w:val="28"/>
          <w:szCs w:val="28"/>
        </w:rPr>
      </w:pPr>
    </w:p>
    <w:p w:rsidR="00A83182" w:rsidRPr="002A104C" w:rsidRDefault="00A83182" w:rsidP="00A83182">
      <w:pPr>
        <w:pStyle w:val="a4"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2A104C">
        <w:rPr>
          <w:sz w:val="28"/>
          <w:szCs w:val="28"/>
        </w:rPr>
        <w:t xml:space="preserve">1.5.Программа определяет содержание и организацию образовательного процесса для детей дошкольного возраста и направлена на формирование общей культуры, </w:t>
      </w:r>
      <w:r w:rsidRPr="002A104C">
        <w:rPr>
          <w:sz w:val="28"/>
          <w:szCs w:val="28"/>
        </w:rPr>
        <w:lastRenderedPageBreak/>
        <w:t xml:space="preserve">развитие             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</w:t>
      </w:r>
      <w:r w:rsidR="000306DA" w:rsidRPr="002A104C">
        <w:rPr>
          <w:sz w:val="28"/>
          <w:szCs w:val="28"/>
        </w:rPr>
        <w:t xml:space="preserve"> </w:t>
      </w:r>
      <w:r w:rsidRPr="002A104C">
        <w:rPr>
          <w:sz w:val="28"/>
          <w:szCs w:val="28"/>
        </w:rPr>
        <w:t xml:space="preserve"> здоровья детей дошкольного возраста.</w:t>
      </w:r>
      <w:proofErr w:type="gramEnd"/>
    </w:p>
    <w:p w:rsidR="00A83182" w:rsidRPr="002A104C" w:rsidRDefault="00A83182" w:rsidP="00A83182">
      <w:pPr>
        <w:suppressAutoHyphens/>
        <w:jc w:val="both"/>
        <w:rPr>
          <w:sz w:val="28"/>
          <w:szCs w:val="28"/>
        </w:rPr>
      </w:pPr>
    </w:p>
    <w:p w:rsidR="00A83182" w:rsidRPr="002A104C" w:rsidRDefault="00A83182" w:rsidP="00A83182">
      <w:pPr>
        <w:suppressAutoHyphens/>
        <w:jc w:val="center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>2. Цели и задачи реализации Программы</w:t>
      </w:r>
    </w:p>
    <w:p w:rsidR="00A83182" w:rsidRPr="002A104C" w:rsidRDefault="00A83182" w:rsidP="00A83182">
      <w:pPr>
        <w:suppressAutoHyphens/>
        <w:jc w:val="both"/>
        <w:rPr>
          <w:sz w:val="28"/>
          <w:szCs w:val="28"/>
        </w:rPr>
      </w:pPr>
    </w:p>
    <w:p w:rsidR="00A83182" w:rsidRPr="002A104C" w:rsidRDefault="00A83182" w:rsidP="00A83182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2.1.Программа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</w:t>
      </w:r>
      <w:proofErr w:type="gramStart"/>
      <w:r w:rsidRPr="002A104C">
        <w:rPr>
          <w:sz w:val="28"/>
          <w:szCs w:val="28"/>
        </w:rPr>
        <w:t>ДО</w:t>
      </w:r>
      <w:proofErr w:type="gramEnd"/>
      <w:r w:rsidRPr="002A104C">
        <w:rPr>
          <w:sz w:val="28"/>
          <w:szCs w:val="28"/>
        </w:rPr>
        <w:t>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2.2. Программа формируется как программа психолого-педагогической поддержки          позитивной социализации и индивидуализации, развития личности детей дошкольного  возраста и определяет комплекс основных характеристик дошкольного образования (объем, </w:t>
      </w:r>
      <w:r w:rsidR="000306DA" w:rsidRPr="002A104C">
        <w:rPr>
          <w:sz w:val="28"/>
          <w:szCs w:val="28"/>
        </w:rPr>
        <w:t xml:space="preserve"> </w:t>
      </w:r>
      <w:r w:rsidRPr="002A104C">
        <w:rPr>
          <w:sz w:val="28"/>
          <w:szCs w:val="28"/>
        </w:rPr>
        <w:t>содержание и планируемые результаты в виде целевых ориентиров дошкольного образования).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2.3. Программа направлена </w:t>
      </w:r>
      <w:proofErr w:type="gramStart"/>
      <w:r w:rsidRPr="002A104C">
        <w:rPr>
          <w:sz w:val="28"/>
          <w:szCs w:val="28"/>
        </w:rPr>
        <w:t>на</w:t>
      </w:r>
      <w:proofErr w:type="gramEnd"/>
      <w:r w:rsidRPr="002A104C">
        <w:rPr>
          <w:sz w:val="28"/>
          <w:szCs w:val="28"/>
        </w:rPr>
        <w:t>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-создание условий развития ребенка, открывающих возможности для его позитивной           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 и сверстниками и соответствующим возрасту     видам деятельности;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2.4. При разработке Программы ДОУ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2.5.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</w:t>
      </w:r>
      <w:r w:rsidR="000306DA" w:rsidRPr="002A104C">
        <w:rPr>
          <w:sz w:val="28"/>
          <w:szCs w:val="28"/>
        </w:rPr>
        <w:t>ия и образования детей</w:t>
      </w:r>
      <w:r w:rsidRPr="002A104C">
        <w:rPr>
          <w:sz w:val="28"/>
          <w:szCs w:val="28"/>
        </w:rPr>
        <w:t>:</w:t>
      </w:r>
    </w:p>
    <w:p w:rsidR="00A83182" w:rsidRPr="002A104C" w:rsidRDefault="00A83182" w:rsidP="00A8318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социально-коммуникативное развитие,</w:t>
      </w:r>
    </w:p>
    <w:p w:rsidR="00A83182" w:rsidRPr="002A104C" w:rsidRDefault="00A83182" w:rsidP="00A8318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познавательное развитие, </w:t>
      </w:r>
    </w:p>
    <w:p w:rsidR="00A83182" w:rsidRPr="002A104C" w:rsidRDefault="00A83182" w:rsidP="00A8318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речевое развитие,</w:t>
      </w:r>
    </w:p>
    <w:p w:rsidR="00A83182" w:rsidRPr="002A104C" w:rsidRDefault="00A83182" w:rsidP="00A8318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художественно-эстетическое развитие,</w:t>
      </w:r>
    </w:p>
    <w:p w:rsidR="00A83182" w:rsidRPr="002A104C" w:rsidRDefault="00A83182" w:rsidP="00A8318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физическое развитие.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lastRenderedPageBreak/>
        <w:t>Социально-коммуникативное развитие</w:t>
      </w:r>
      <w:r w:rsidRPr="002A104C">
        <w:rPr>
          <w:sz w:val="28"/>
          <w:szCs w:val="28"/>
        </w:rPr>
        <w:t xml:space="preserve"> направлено на усвоение норм и ценностей,            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A104C">
        <w:rPr>
          <w:sz w:val="28"/>
          <w:szCs w:val="28"/>
        </w:rPr>
        <w:t>саморегуляции</w:t>
      </w:r>
      <w:proofErr w:type="spellEnd"/>
      <w:r w:rsidRPr="002A104C">
        <w:rPr>
          <w:sz w:val="28"/>
          <w:szCs w:val="28"/>
        </w:rPr>
        <w:t xml:space="preserve"> собственных действий; развитие социального и           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        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         формирование основ безопасного поведения в быту, социуме, природе.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Познавательное развитие</w:t>
      </w:r>
      <w:r w:rsidRPr="002A104C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              сознания; развитие воображения и творческой активности; </w:t>
      </w:r>
      <w:proofErr w:type="gramStart"/>
      <w:r w:rsidRPr="002A104C">
        <w:rPr>
          <w:sz w:val="28"/>
          <w:szCs w:val="28"/>
        </w:rPr>
        <w:t>формирование первичных    представлений о себе, других людях, объектах окружающего мира, о свойствах и                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                        социокультурных ценностях нашего народа, об отечественных традициях и праздниках, о планете Земля как</w:t>
      </w:r>
      <w:proofErr w:type="gramEnd"/>
      <w:r w:rsidRPr="002A104C">
        <w:rPr>
          <w:sz w:val="28"/>
          <w:szCs w:val="28"/>
        </w:rPr>
        <w:t xml:space="preserve"> </w:t>
      </w:r>
      <w:proofErr w:type="gramStart"/>
      <w:r w:rsidRPr="002A104C">
        <w:rPr>
          <w:sz w:val="28"/>
          <w:szCs w:val="28"/>
        </w:rPr>
        <w:t>общем</w:t>
      </w:r>
      <w:proofErr w:type="gramEnd"/>
      <w:r w:rsidRPr="002A104C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Речевое развитие</w:t>
      </w:r>
      <w:r w:rsidRPr="002A104C">
        <w:rPr>
          <w:sz w:val="28"/>
          <w:szCs w:val="28"/>
        </w:rPr>
        <w:t xml:space="preserve"> включает владение речью как средством общения и культуры;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обогащение активного словаря; развитие связной, грамматически правильной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Художественно-эстетическое развитие</w:t>
      </w:r>
      <w:r w:rsidRPr="002A104C">
        <w:rPr>
          <w:sz w:val="28"/>
          <w:szCs w:val="28"/>
        </w:rPr>
        <w:t xml:space="preserve"> предполагает развитие предпосылок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proofErr w:type="gramStart"/>
      <w:r w:rsidRPr="002A104C">
        <w:rPr>
          <w:sz w:val="28"/>
          <w:szCs w:val="28"/>
        </w:rPr>
        <w:t>ценностно-смыслового восприятия и понимания произведений искусства (словесного,         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         восприятие музыки, художественной литературы, фольклора; стимулирование                  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lastRenderedPageBreak/>
        <w:t>Физическое развитие</w:t>
      </w:r>
      <w:r w:rsidRPr="002A104C">
        <w:rPr>
          <w:sz w:val="28"/>
          <w:szCs w:val="28"/>
        </w:rPr>
        <w:t xml:space="preserve"> включает приобретение опыта в следующих видах деятельности 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A104C">
        <w:rPr>
          <w:sz w:val="28"/>
          <w:szCs w:val="28"/>
        </w:rPr>
        <w:t xml:space="preserve">способствующих           правильному формированию опорно-двигательной системы организма, развитию                  равновесия, координации движения, крупной и мелкой моторики обеих рук, а также с    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некоторых видах спорта, овладение подвижными играми с правилами; становление            целенаправленности и </w:t>
      </w:r>
      <w:proofErr w:type="spellStart"/>
      <w:r w:rsidRPr="002A104C">
        <w:rPr>
          <w:sz w:val="28"/>
          <w:szCs w:val="28"/>
        </w:rPr>
        <w:t>саморегуляции</w:t>
      </w:r>
      <w:proofErr w:type="spellEnd"/>
      <w:r w:rsidRPr="002A104C">
        <w:rPr>
          <w:sz w:val="28"/>
          <w:szCs w:val="28"/>
        </w:rPr>
        <w:t xml:space="preserve"> в двигательной сфере; становление ценностей        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2.6.</w:t>
      </w:r>
      <w:r w:rsidRPr="002A104C">
        <w:rPr>
          <w:b/>
          <w:sz w:val="28"/>
          <w:szCs w:val="28"/>
        </w:rPr>
        <w:t xml:space="preserve"> </w:t>
      </w:r>
      <w:r w:rsidRPr="002A104C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</w:t>
      </w:r>
      <w:r w:rsidRPr="002A104C">
        <w:rPr>
          <w:b/>
          <w:sz w:val="28"/>
          <w:szCs w:val="28"/>
        </w:rPr>
        <w:t xml:space="preserve"> </w:t>
      </w:r>
      <w:r w:rsidRPr="002A104C">
        <w:rPr>
          <w:sz w:val="28"/>
          <w:szCs w:val="28"/>
        </w:rPr>
        <w:t>видах деятельности (общении, игре, познавательно-исследовательской деятельности - как сквозных механизмах развития  ребенка):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для детей дошкольного возраста (3 года - 8 лет)</w:t>
      </w:r>
      <w:r w:rsidRPr="002A104C">
        <w:rPr>
          <w:sz w:val="28"/>
          <w:szCs w:val="28"/>
        </w:rPr>
        <w:t xml:space="preserve"> - ряд видов деятельности, таких как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104C">
        <w:rPr>
          <w:b/>
          <w:sz w:val="28"/>
          <w:szCs w:val="28"/>
        </w:rPr>
        <w:t>игровая</w:t>
      </w:r>
      <w:proofErr w:type="gramEnd"/>
      <w:r w:rsidRPr="002A104C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коммуникативная</w:t>
      </w:r>
      <w:r w:rsidRPr="002A104C">
        <w:rPr>
          <w:sz w:val="28"/>
          <w:szCs w:val="28"/>
        </w:rPr>
        <w:t xml:space="preserve"> (общение и взаимодействие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 и сверстниками),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104C">
        <w:rPr>
          <w:b/>
          <w:sz w:val="28"/>
          <w:szCs w:val="28"/>
        </w:rPr>
        <w:t>познавательно-исследовательская</w:t>
      </w:r>
      <w:r w:rsidRPr="002A104C">
        <w:rPr>
          <w:sz w:val="28"/>
          <w:szCs w:val="28"/>
        </w:rPr>
        <w:t xml:space="preserve"> (исследования объектов окружающего мира и 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экспериментирования с ними),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самообслуживание и элементарный бытовой труд</w:t>
      </w:r>
      <w:r w:rsidRPr="002A104C">
        <w:rPr>
          <w:sz w:val="28"/>
          <w:szCs w:val="28"/>
        </w:rPr>
        <w:t xml:space="preserve"> (в помещении и на улице),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конструирование</w:t>
      </w:r>
      <w:r w:rsidRPr="002A104C">
        <w:rPr>
          <w:sz w:val="28"/>
          <w:szCs w:val="28"/>
        </w:rPr>
        <w:t xml:space="preserve"> из разного материала, включая конструкторы, модули, бумагу,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природный и иной материал,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изобразительная</w:t>
      </w:r>
      <w:r w:rsidRPr="002A104C">
        <w:rPr>
          <w:sz w:val="28"/>
          <w:szCs w:val="28"/>
        </w:rPr>
        <w:t xml:space="preserve"> (рисование, лепка, аппликация), </w:t>
      </w:r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104C">
        <w:rPr>
          <w:b/>
          <w:sz w:val="28"/>
          <w:szCs w:val="28"/>
        </w:rPr>
        <w:t>музыкальная</w:t>
      </w:r>
      <w:r w:rsidRPr="002A104C">
        <w:rPr>
          <w:sz w:val="28"/>
          <w:szCs w:val="28"/>
        </w:rPr>
        <w:t xml:space="preserve"> (восприятие и понимание смысла музыкальных произведений, пение, 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proofErr w:type="gramStart"/>
      <w:r w:rsidRPr="002A104C">
        <w:rPr>
          <w:sz w:val="28"/>
          <w:szCs w:val="28"/>
        </w:rPr>
        <w:t xml:space="preserve">музыкально-ритмические движения, игры на детских музыкальных инструментах) </w:t>
      </w:r>
      <w:proofErr w:type="gramEnd"/>
    </w:p>
    <w:p w:rsidR="00A83182" w:rsidRPr="002A104C" w:rsidRDefault="00A83182" w:rsidP="00A8318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104C">
        <w:rPr>
          <w:b/>
          <w:sz w:val="28"/>
          <w:szCs w:val="28"/>
        </w:rPr>
        <w:t>двигательная</w:t>
      </w:r>
      <w:proofErr w:type="gramEnd"/>
      <w:r w:rsidRPr="002A104C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 xml:space="preserve">2.7. Содержание Программы должно отражать следующие аспекты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образовательной среды для ребенка дошкольного возраста: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1) предметно-пространственную развивающую образовательную среду,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2) характер взаимодействия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взрослыми,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3) характер взаимодействия с другими детьми,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4) система отношений ребенка к миру, к другим людям, к себе самому.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pStyle w:val="a4"/>
        <w:ind w:left="0"/>
        <w:jc w:val="center"/>
        <w:rPr>
          <w:color w:val="000000"/>
          <w:sz w:val="28"/>
          <w:szCs w:val="28"/>
        </w:rPr>
      </w:pPr>
      <w:r w:rsidRPr="002A104C">
        <w:rPr>
          <w:b/>
          <w:sz w:val="28"/>
          <w:szCs w:val="28"/>
        </w:rPr>
        <w:t>3. Структура и содержание образовательной программы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3.1. Программа состоит из обязательной части и части, формируемой участниками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2A104C">
        <w:rPr>
          <w:sz w:val="28"/>
          <w:szCs w:val="28"/>
        </w:rPr>
        <w:t>ДО</w:t>
      </w:r>
      <w:proofErr w:type="gramEnd"/>
      <w:r w:rsidRPr="002A104C">
        <w:rPr>
          <w:sz w:val="28"/>
          <w:szCs w:val="28"/>
        </w:rPr>
        <w:t>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Обязательная часть</w:t>
      </w:r>
      <w:r w:rsidRPr="002A104C">
        <w:rPr>
          <w:sz w:val="28"/>
          <w:szCs w:val="28"/>
        </w:rPr>
        <w:t xml:space="preserve"> Программы предполагает комплексность подхода, обеспечивая            развитие детей во всех пяти взаимодополняющих образовательных областях (пункт 2.5 ФГОС </w:t>
      </w:r>
      <w:proofErr w:type="gramStart"/>
      <w:r w:rsidRPr="002A104C">
        <w:rPr>
          <w:sz w:val="28"/>
          <w:szCs w:val="28"/>
        </w:rPr>
        <w:t>ДО</w:t>
      </w:r>
      <w:proofErr w:type="gramEnd"/>
      <w:r w:rsidRPr="002A104C">
        <w:rPr>
          <w:sz w:val="28"/>
          <w:szCs w:val="28"/>
        </w:rPr>
        <w:t>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t>В части, формируемой участниками образовательных отношений</w:t>
      </w:r>
      <w:r w:rsidRPr="002A104C">
        <w:rPr>
          <w:sz w:val="28"/>
          <w:szCs w:val="28"/>
        </w:rPr>
        <w:t>, должны быть           представлены выбранные и/или разработанные самостоятельно участниками                    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              организации образовательной работы.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3.2. Объем обязательной части Программы рекомендуется не менее 60% от ее общего             объема;  части, формируемой участниками образовательных отношений, не более 40%.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 xml:space="preserve">3.3. Титульный лист - структурный элемент Программы, представляющий  сведения о названии Программы, учреждении её реализующем отражать сроки реализации              Программы. </w:t>
      </w: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 xml:space="preserve">3.4. Программа включает три основных раздела: целевой, содержательный и                          организационный, в каждом из которых отражается обязательная часть и часть,                 формируемая участниками образовательных отношений.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3.4.1. Целевой раздел включает в себя пояснительную записку и планируемые результаты освоения Программы.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>Пояснительная записка должна раскрывать:</w:t>
      </w:r>
    </w:p>
    <w:p w:rsidR="00A83182" w:rsidRPr="002A104C" w:rsidRDefault="00A83182" w:rsidP="00A831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>цели и задачи реализации Программы;</w:t>
      </w:r>
    </w:p>
    <w:p w:rsidR="00A83182" w:rsidRPr="002A104C" w:rsidRDefault="00A83182" w:rsidP="00A831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принципы и подходы к формированию Программы;</w:t>
      </w:r>
    </w:p>
    <w:p w:rsidR="00A83182" w:rsidRPr="002A104C" w:rsidRDefault="00A83182" w:rsidP="00A831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значимые для разработки и реализации Программы характеристики, в том числе</w:t>
      </w:r>
    </w:p>
    <w:p w:rsidR="00A83182" w:rsidRPr="002A104C" w:rsidRDefault="00A83182" w:rsidP="00A831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proofErr w:type="gramStart"/>
      <w:r w:rsidRPr="002A104C">
        <w:rPr>
          <w:b/>
          <w:sz w:val="28"/>
          <w:szCs w:val="28"/>
        </w:rPr>
        <w:t>Планируемые результаты</w:t>
      </w:r>
      <w:r w:rsidRPr="002A104C">
        <w:rPr>
          <w:sz w:val="28"/>
          <w:szCs w:val="28"/>
        </w:rPr>
        <w:t xml:space="preserve"> освоения Программы конкретизируют требования ФГОС ДО к целевым ориентирам в обязательной части и части, формируемой участниками                    образовательных отношений, с учетом возрастных возможностей и индивидуальных          различий 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дети с ограниченными возможностями здоровья).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A104C">
        <w:rPr>
          <w:sz w:val="28"/>
          <w:szCs w:val="28"/>
        </w:rPr>
        <w:t>3.4.2.</w:t>
      </w:r>
      <w:r w:rsidRPr="002A104C">
        <w:rPr>
          <w:b/>
          <w:sz w:val="28"/>
          <w:szCs w:val="28"/>
        </w:rPr>
        <w:t>Содержательный раздел</w:t>
      </w:r>
      <w:r w:rsidRPr="002A104C">
        <w:rPr>
          <w:sz w:val="28"/>
          <w:szCs w:val="28"/>
        </w:rPr>
        <w:t xml:space="preserve"> представляет общее содержание Программы,                         обеспечивающее полноценное развитие личности детей.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Содержательный раздел</w:t>
      </w:r>
      <w:r w:rsidRPr="002A104C">
        <w:rPr>
          <w:b/>
          <w:sz w:val="28"/>
          <w:szCs w:val="28"/>
        </w:rPr>
        <w:t xml:space="preserve"> </w:t>
      </w:r>
      <w:r w:rsidRPr="002A104C">
        <w:rPr>
          <w:sz w:val="28"/>
          <w:szCs w:val="28"/>
        </w:rPr>
        <w:t>Программы должен включать: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а) описание   образовательной  деятельности  в  соответствии  с  направлениями  развития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proofErr w:type="gramStart"/>
      <w:r w:rsidRPr="002A104C">
        <w:rPr>
          <w:sz w:val="28"/>
          <w:szCs w:val="28"/>
        </w:rPr>
        <w:t>ребенка, представленными  в пяти образовательных областях,  с учетом  используемых            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              специфики их образовательных потребностей и интересов;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A104C">
        <w:rPr>
          <w:sz w:val="28"/>
          <w:szCs w:val="28"/>
        </w:rPr>
        <w:t>В содержательном разделе</w:t>
      </w:r>
      <w:r w:rsidRPr="002A104C">
        <w:rPr>
          <w:b/>
          <w:sz w:val="28"/>
          <w:szCs w:val="28"/>
        </w:rPr>
        <w:t xml:space="preserve"> </w:t>
      </w:r>
      <w:r w:rsidRPr="002A104C">
        <w:rPr>
          <w:sz w:val="28"/>
          <w:szCs w:val="28"/>
        </w:rPr>
        <w:t>Программы</w:t>
      </w:r>
      <w:r w:rsidRPr="002A104C">
        <w:rPr>
          <w:b/>
          <w:sz w:val="28"/>
          <w:szCs w:val="28"/>
        </w:rPr>
        <w:t xml:space="preserve"> </w:t>
      </w:r>
      <w:r w:rsidRPr="002A104C">
        <w:rPr>
          <w:sz w:val="28"/>
          <w:szCs w:val="28"/>
        </w:rPr>
        <w:t>должны быть представлены</w:t>
      </w:r>
      <w:r w:rsidRPr="002A104C">
        <w:rPr>
          <w:b/>
          <w:sz w:val="28"/>
          <w:szCs w:val="28"/>
        </w:rPr>
        <w:t>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б) способы и направления поддержки детской инициативы;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г) иные характеристики содержания Программы, наиболее существенные с точки зрения авторов.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b/>
          <w:sz w:val="28"/>
          <w:szCs w:val="28"/>
        </w:rPr>
        <w:lastRenderedPageBreak/>
        <w:t>Часть образовательной программы, формируемая участниками образовательных отношений</w:t>
      </w:r>
      <w:r w:rsidRPr="002A104C">
        <w:rPr>
          <w:sz w:val="28"/>
          <w:szCs w:val="28"/>
        </w:rPr>
        <w:t>, может включать различные направления, выбранные участниками                         образовательных отношений из числа парциальных и иных программ и/или созданных ими самостоятельно.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Данная часть Программы должна учитывать образовательные потребности, интересы и    мотивы детей, членов их семей и педагогов и, в частности, может быть ориентирована </w:t>
      </w:r>
      <w:proofErr w:type="gramStart"/>
      <w:r w:rsidRPr="002A104C">
        <w:rPr>
          <w:sz w:val="28"/>
          <w:szCs w:val="28"/>
        </w:rPr>
        <w:t>на</w:t>
      </w:r>
      <w:proofErr w:type="gramEnd"/>
      <w:r w:rsidRPr="002A104C">
        <w:rPr>
          <w:sz w:val="28"/>
          <w:szCs w:val="28"/>
        </w:rPr>
        <w:t>:</w:t>
      </w:r>
    </w:p>
    <w:p w:rsidR="00A83182" w:rsidRPr="002A104C" w:rsidRDefault="00A83182" w:rsidP="00A8318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специфику национальных, социокультурных и иных условий, в которых </w:t>
      </w:r>
    </w:p>
    <w:p w:rsidR="00A83182" w:rsidRPr="002A104C" w:rsidRDefault="00A83182" w:rsidP="007C45D2">
      <w:pPr>
        <w:spacing w:line="276" w:lineRule="auto"/>
        <w:ind w:left="72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осуществляется образовательная деятельность;</w:t>
      </w:r>
    </w:p>
    <w:p w:rsidR="00A83182" w:rsidRPr="002A104C" w:rsidRDefault="00A83182" w:rsidP="00A8318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83182" w:rsidRPr="002A104C" w:rsidRDefault="00A83182" w:rsidP="00A8318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сложившиеся традиции ДОУ.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3.4.3. </w:t>
      </w:r>
      <w:proofErr w:type="gramStart"/>
      <w:r w:rsidRPr="002A104C">
        <w:rPr>
          <w:b/>
          <w:sz w:val="28"/>
          <w:szCs w:val="28"/>
        </w:rPr>
        <w:t xml:space="preserve">Организационный раздел </w:t>
      </w:r>
      <w:r w:rsidRPr="002A104C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       обучения и воспитания, включать распорядок и /или режим дня, расписание (сетка) НОД – с указанием временной продолжительности НОД, а также особенности традиционных     событий, праздников, мероприятий; особенности организации развивающей предметно-пространственной среды, комплексно – тематическое планирование на год (с                    обозначенными в нем итоговыми мероприятиями в конце каждой тематической недели).</w:t>
      </w:r>
      <w:proofErr w:type="gramEnd"/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3.5.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</w:t>
      </w:r>
      <w:proofErr w:type="gramStart"/>
      <w:r w:rsidRPr="002A104C">
        <w:rPr>
          <w:sz w:val="28"/>
          <w:szCs w:val="28"/>
        </w:rPr>
        <w:t>ДО</w:t>
      </w:r>
      <w:proofErr w:type="gramEnd"/>
      <w:r w:rsidRPr="002A104C">
        <w:rPr>
          <w:sz w:val="28"/>
          <w:szCs w:val="28"/>
        </w:rPr>
        <w:t xml:space="preserve">, </w:t>
      </w:r>
      <w:proofErr w:type="gramStart"/>
      <w:r w:rsidRPr="002A104C">
        <w:rPr>
          <w:sz w:val="28"/>
          <w:szCs w:val="28"/>
        </w:rPr>
        <w:t>в</w:t>
      </w:r>
      <w:proofErr w:type="gramEnd"/>
      <w:r w:rsidRPr="002A104C">
        <w:rPr>
          <w:sz w:val="28"/>
          <w:szCs w:val="28"/>
        </w:rPr>
        <w:t xml:space="preserve"> случае если она не соответствует одной из примерных программ.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         парциальных программ, методик, форм организации образовательной работы.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3.6.Дополнительным разделом Программы является текст ее </w:t>
      </w:r>
      <w:r w:rsidRPr="002A104C">
        <w:rPr>
          <w:b/>
          <w:sz w:val="28"/>
          <w:szCs w:val="28"/>
        </w:rPr>
        <w:t>Краткой презентации</w:t>
      </w:r>
      <w:r w:rsidRPr="002A104C">
        <w:rPr>
          <w:sz w:val="28"/>
          <w:szCs w:val="28"/>
        </w:rPr>
        <w:t xml:space="preserve">. 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В краткой презентации Программы должны быть указаны: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1) возрастные и иные категории детей, на которых ориентирована Программа ДОУ (в том числе категории детей с ограниченными возможностями здоровья, если Программа          предусматривает особенности ее реализации для этой категории детей);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2) реализуемые образовательные программы, в том числе парциальные;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3) характеристика взаимодействия педагогического коллектива с семьями воспитанников ДОУ.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jc w:val="center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>4. Требования к результатам освоения Программы дошкольного образования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4.1. </w:t>
      </w:r>
      <w:proofErr w:type="gramStart"/>
      <w:r w:rsidRPr="002A104C">
        <w:rPr>
          <w:sz w:val="28"/>
          <w:szCs w:val="28"/>
        </w:rPr>
        <w:t>Требования     ФГОС ДО к результатам    освоения Программы представлены в виде целевых ориентиров дошкольного образования, которые представляют собой                   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2A104C">
        <w:rPr>
          <w:sz w:val="28"/>
          <w:szCs w:val="28"/>
        </w:rPr>
        <w:t xml:space="preserve"> </w:t>
      </w:r>
      <w:proofErr w:type="gramStart"/>
      <w:r w:rsidRPr="002A104C">
        <w:rPr>
          <w:sz w:val="28"/>
          <w:szCs w:val="28"/>
        </w:rPr>
        <w:t>Специфика дошкольного детства    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     делают неправомерными требования от ребенка дошкольного возраста конкретных          образовательных достижений и обусловливают необходимость определения результатов освоения образовательной программы в виде     целевых ориентиров.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4.2. Целевые ориентиры дошкольного образования определяются независимо от форм            реализации Программы, а также от ее характера, особенностей развития детей в ДОУ,           реализующего Программу.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4.3. Целевые ориентиры не подлежат непосредственной оценке, в том числе в виде           педагогической диагностики (мониторинга), и не являются основанием для их формального сравнения с реальными достижениями детей. Они не яв</w:t>
      </w:r>
      <w:r w:rsidR="007C45D2" w:rsidRPr="002A104C">
        <w:rPr>
          <w:sz w:val="28"/>
          <w:szCs w:val="28"/>
        </w:rPr>
        <w:t>ляются основой объективной</w:t>
      </w:r>
      <w:r w:rsidRPr="002A104C">
        <w:rPr>
          <w:sz w:val="28"/>
          <w:szCs w:val="28"/>
        </w:rPr>
        <w:t xml:space="preserve"> оценки </w:t>
      </w:r>
      <w:proofErr w:type="gramStart"/>
      <w:r w:rsidRPr="002A104C">
        <w:rPr>
          <w:sz w:val="28"/>
          <w:szCs w:val="28"/>
        </w:rPr>
        <w:t>соответствия</w:t>
      </w:r>
      <w:proofErr w:type="gramEnd"/>
      <w:r w:rsidRPr="002A104C">
        <w:rPr>
          <w:sz w:val="28"/>
          <w:szCs w:val="28"/>
        </w:rPr>
        <w:t xml:space="preserve"> установленным требованиям</w:t>
      </w:r>
      <w:r w:rsidR="007C45D2" w:rsidRPr="002A104C">
        <w:rPr>
          <w:sz w:val="28"/>
          <w:szCs w:val="28"/>
        </w:rPr>
        <w:t xml:space="preserve"> образовательной деятельности и </w:t>
      </w:r>
      <w:r w:rsidRPr="002A104C">
        <w:rPr>
          <w:sz w:val="28"/>
          <w:szCs w:val="28"/>
        </w:rPr>
        <w:t>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 xml:space="preserve">4.4. </w:t>
      </w:r>
      <w:proofErr w:type="gramStart"/>
      <w:r w:rsidRPr="002A104C">
        <w:rPr>
          <w:sz w:val="28"/>
          <w:szCs w:val="28"/>
        </w:rPr>
        <w:t xml:space="preserve">К целевым ориентирам дошкольного образования относятся следующие </w:t>
      </w:r>
      <w:proofErr w:type="gramEnd"/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</w:rPr>
      </w:pPr>
      <w:r w:rsidRPr="002A104C">
        <w:rPr>
          <w:sz w:val="28"/>
          <w:szCs w:val="28"/>
        </w:rPr>
        <w:t>социально-нормативные возрастные характеристики возможных достижений ребенка:</w:t>
      </w:r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ребенок интересуется окружающими предметами и активно действует с ними;           эмоционально вовлечен в действия с игрушками и другими предметами, стремится        проявлять настойчивость в достижении результата своих действий;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               самостоятельность в бытовом и игровом поведении;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стремится к общению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83182" w:rsidRPr="002A104C" w:rsidRDefault="00A83182" w:rsidP="00A8318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83182" w:rsidRPr="002A104C" w:rsidRDefault="00A83182" w:rsidP="00A83182">
      <w:pPr>
        <w:spacing w:line="276" w:lineRule="auto"/>
        <w:jc w:val="both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ребенок овладевает основными культурными способами деятельности, проявляет             инициативу и самостоятельность в разных видах деятельности - игре, общении,              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      взаимодействует со сверстниками и взрослыми, участвует в совместных играх. Способен       договариваться, учитывать интересы и чувства других, сопереживать неудачам и             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ребенок обладает развитым воображением, которое реализуется в разных видах           деятельности, и прежде всего в игре; ребенок владеет разными формами и видами </w:t>
      </w:r>
      <w:r w:rsidRPr="002A104C">
        <w:rPr>
          <w:sz w:val="28"/>
          <w:szCs w:val="28"/>
        </w:rPr>
        <w:lastRenderedPageBreak/>
        <w:t>игры, различает условную и реальную ситуации, умеет подчиняться разным правилам и            социальным нормам;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ребенок достаточно хорошо владеет устной речью, может выражать свои мысли и        желания, может использовать речь для выражения своих мыслей, чувств и желаний,       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у ребенка развита крупная и мелкая моторика; он подвижен, вынослив, владеет            основными движениями, может контролировать свои движения и управлять ими;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A104C">
        <w:rPr>
          <w:sz w:val="28"/>
          <w:szCs w:val="28"/>
        </w:rPr>
        <w:t>со</w:t>
      </w:r>
      <w:proofErr w:type="gramEnd"/>
      <w:r w:rsidRPr="002A104C">
        <w:rPr>
          <w:sz w:val="28"/>
          <w:szCs w:val="28"/>
        </w:rPr>
        <w:t xml:space="preserve"> взрослыми и                сверстниками, может соблюдать правила безопасного поведения и личной гигиены;</w:t>
      </w:r>
    </w:p>
    <w:p w:rsidR="00A83182" w:rsidRPr="002A104C" w:rsidRDefault="00A83182" w:rsidP="00A83182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ребенок проявляет любознательность, задает вопросы взрослым и сверстникам,               интересуется причинно-следственными связями, пытается самостоятельно придумывать объяснения явлениям природы и поступкам людей; склонен наблюдать,                            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          элементарными представлениями из области живой природы, естествознания,                     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4.5. Целевые ориентиры Программы выступают основаниями преемственности               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           дошкольного возраста предпосылок к учебной деятельности на этапе завершения ими    дошкольного образования.</w:t>
      </w:r>
    </w:p>
    <w:p w:rsidR="00A83182" w:rsidRPr="002A104C" w:rsidRDefault="00A83182" w:rsidP="00A83182">
      <w:pPr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4.6. </w:t>
      </w:r>
      <w:proofErr w:type="gramStart"/>
      <w:r w:rsidRPr="002A104C">
        <w:rPr>
          <w:sz w:val="28"/>
          <w:szCs w:val="28"/>
        </w:rPr>
        <w:t>Для получения без дискриминации качественного образования детьми с                     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              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         развитию этих детей, в том числе</w:t>
      </w:r>
      <w:proofErr w:type="gramEnd"/>
      <w:r w:rsidRPr="002A104C">
        <w:rPr>
          <w:sz w:val="28"/>
          <w:szCs w:val="28"/>
        </w:rPr>
        <w:t xml:space="preserve"> посредством организации инклюзивного образования    детей с ограниченными возможностями здоровья.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 xml:space="preserve">4.7. При реализации Программы может проводиться </w:t>
      </w:r>
      <w:r w:rsidRPr="002A104C">
        <w:rPr>
          <w:b/>
          <w:sz w:val="28"/>
          <w:szCs w:val="28"/>
        </w:rPr>
        <w:t>оценка индивидуального развития   детей</w:t>
      </w:r>
      <w:r w:rsidRPr="002A104C">
        <w:rPr>
          <w:sz w:val="28"/>
          <w:szCs w:val="28"/>
        </w:rPr>
        <w:t>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  планирования).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Результаты педагогической диагностики (мониторинга) могут использоваться                   исключительно для решения следующих образовательных задач: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1) индивидуализации образования (в том числе поддержки ребенка, построения его          образовательной траектории или профессиональной коррекции особенностей его развития);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2) оптимизации работы с группой детей.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Результаты мониторинга отражаются в виде таблицы: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 xml:space="preserve">4.8. При необходимости используется </w:t>
      </w:r>
      <w:r w:rsidRPr="002A104C">
        <w:rPr>
          <w:b/>
          <w:sz w:val="28"/>
          <w:szCs w:val="28"/>
        </w:rPr>
        <w:t>психологическая диагностика</w:t>
      </w:r>
      <w:r w:rsidRPr="002A104C">
        <w:rPr>
          <w:sz w:val="28"/>
          <w:szCs w:val="28"/>
        </w:rPr>
        <w:t xml:space="preserve"> развития детей       (выявление и изучение индивидуально-психологических особенностей детей), </w:t>
      </w:r>
      <w:proofErr w:type="gramStart"/>
      <w:r w:rsidRPr="002A104C">
        <w:rPr>
          <w:sz w:val="28"/>
          <w:szCs w:val="28"/>
        </w:rPr>
        <w:t>которую</w:t>
      </w:r>
      <w:proofErr w:type="gramEnd"/>
      <w:r w:rsidRPr="002A104C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Участие ребенка в психологической диагностике допускается только с согласия его         родителей (законных представителей).</w:t>
      </w:r>
    </w:p>
    <w:p w:rsidR="00A83182" w:rsidRPr="002A104C" w:rsidRDefault="00A83182" w:rsidP="00A83182">
      <w:pPr>
        <w:spacing w:line="276" w:lineRule="auto"/>
        <w:jc w:val="both"/>
        <w:rPr>
          <w:sz w:val="28"/>
          <w:szCs w:val="28"/>
        </w:rPr>
      </w:pPr>
      <w:r w:rsidRPr="002A104C">
        <w:rPr>
          <w:sz w:val="28"/>
          <w:szCs w:val="28"/>
        </w:rPr>
        <w:t>Результаты психологической диагностики могут использоваться для решения задач            психологического сопровождения и проведения квалифицированной коррекции развития детей.</w:t>
      </w:r>
    </w:p>
    <w:p w:rsidR="00A83182" w:rsidRPr="002A104C" w:rsidRDefault="00A83182" w:rsidP="00A83182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2A104C">
        <w:rPr>
          <w:b/>
          <w:bCs/>
          <w:sz w:val="28"/>
          <w:szCs w:val="28"/>
        </w:rPr>
        <w:t>5. Разработка и утверждение Программы</w:t>
      </w:r>
    </w:p>
    <w:p w:rsidR="00A83182" w:rsidRPr="002A104C" w:rsidRDefault="00A83182" w:rsidP="00A83182">
      <w:pPr>
        <w:pStyle w:val="a3"/>
        <w:spacing w:before="0" w:after="0" w:line="276" w:lineRule="auto"/>
        <w:rPr>
          <w:b/>
          <w:bCs/>
          <w:sz w:val="28"/>
          <w:szCs w:val="28"/>
        </w:rPr>
      </w:pP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>5.1.Программа разрабатывается в ДОУ рабочей группой по разработке                               общеобразовательной программы.</w:t>
      </w: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 xml:space="preserve">Программа разрабатывается сроком на 5 лет, утверждение Программы предполагает       следующие процедуры: </w:t>
      </w: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 xml:space="preserve">- обсуждение и принятие Программы на заседании педагогического совета, по итогам          которого  оформляется   протокол;   </w:t>
      </w: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>- утверждение Программы приказом заведующего ДОУ.</w:t>
      </w: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</w:p>
    <w:p w:rsidR="00A83182" w:rsidRPr="002A104C" w:rsidRDefault="00A83182" w:rsidP="00A83182">
      <w:pPr>
        <w:pStyle w:val="a3"/>
        <w:spacing w:before="0" w:after="0" w:line="276" w:lineRule="auto"/>
        <w:rPr>
          <w:sz w:val="28"/>
          <w:szCs w:val="28"/>
        </w:rPr>
      </w:pPr>
      <w:r w:rsidRPr="002A104C">
        <w:rPr>
          <w:sz w:val="28"/>
          <w:szCs w:val="28"/>
        </w:rPr>
        <w:t>5.2.Педагогический коллектив имеет право вносить изменения, дополнения в                   Программу (оформленных в виде приложений к Программе), в соответствии с                      действующим  законодательством РФ в области образования, направленные на                 совершенствование результатов, предварительно рассмотрев их на педагогическом совете, Совете ДОУ.</w:t>
      </w:r>
    </w:p>
    <w:p w:rsidR="00A83182" w:rsidRPr="002A104C" w:rsidRDefault="00A83182" w:rsidP="00A831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A104C">
        <w:rPr>
          <w:b/>
          <w:sz w:val="28"/>
          <w:szCs w:val="28"/>
        </w:rPr>
        <w:t xml:space="preserve">6. </w:t>
      </w:r>
      <w:proofErr w:type="gramStart"/>
      <w:r w:rsidRPr="002A104C">
        <w:rPr>
          <w:b/>
          <w:sz w:val="28"/>
          <w:szCs w:val="28"/>
        </w:rPr>
        <w:t>Контроль за</w:t>
      </w:r>
      <w:proofErr w:type="gramEnd"/>
      <w:r w:rsidRPr="002A104C">
        <w:rPr>
          <w:b/>
          <w:sz w:val="28"/>
          <w:szCs w:val="28"/>
        </w:rPr>
        <w:t xml:space="preserve"> реализацией  Программы</w:t>
      </w:r>
    </w:p>
    <w:p w:rsidR="00A83182" w:rsidRPr="002A104C" w:rsidRDefault="00A83182" w:rsidP="00A83182">
      <w:pPr>
        <w:pStyle w:val="a3"/>
        <w:spacing w:line="276" w:lineRule="auto"/>
        <w:rPr>
          <w:sz w:val="28"/>
          <w:szCs w:val="28"/>
        </w:rPr>
      </w:pPr>
      <w:r w:rsidRPr="002A104C">
        <w:rPr>
          <w:sz w:val="28"/>
          <w:szCs w:val="28"/>
        </w:rPr>
        <w:lastRenderedPageBreak/>
        <w:t xml:space="preserve">6.1. </w:t>
      </w:r>
      <w:proofErr w:type="gramStart"/>
      <w:r w:rsidRPr="002A104C">
        <w:rPr>
          <w:sz w:val="28"/>
          <w:szCs w:val="28"/>
        </w:rPr>
        <w:t>Контроль за</w:t>
      </w:r>
      <w:proofErr w:type="gramEnd"/>
      <w:r w:rsidRPr="002A104C">
        <w:rPr>
          <w:sz w:val="28"/>
          <w:szCs w:val="28"/>
        </w:rPr>
        <w:t xml:space="preserve"> реализацией Программы осуществляется в соответствии с планом            </w:t>
      </w:r>
      <w:proofErr w:type="spellStart"/>
      <w:r w:rsidRPr="002A104C">
        <w:rPr>
          <w:sz w:val="28"/>
          <w:szCs w:val="28"/>
        </w:rPr>
        <w:t>внутрисадовского</w:t>
      </w:r>
      <w:proofErr w:type="spellEnd"/>
      <w:r w:rsidRPr="002A104C">
        <w:rPr>
          <w:sz w:val="28"/>
          <w:szCs w:val="28"/>
        </w:rPr>
        <w:t xml:space="preserve"> контроля. Результаты контроля обсуждаются на педагогических советах и Совете ДОУ.</w:t>
      </w:r>
    </w:p>
    <w:p w:rsidR="008C187B" w:rsidRPr="002A104C" w:rsidRDefault="008C187B">
      <w:pPr>
        <w:rPr>
          <w:sz w:val="28"/>
          <w:szCs w:val="28"/>
        </w:rPr>
      </w:pPr>
    </w:p>
    <w:sectPr w:rsidR="008C187B" w:rsidRPr="002A104C" w:rsidSect="001B3E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B32"/>
    <w:multiLevelType w:val="hybridMultilevel"/>
    <w:tmpl w:val="5D96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245A2"/>
    <w:multiLevelType w:val="hybridMultilevel"/>
    <w:tmpl w:val="3AB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5B31"/>
    <w:multiLevelType w:val="hybridMultilevel"/>
    <w:tmpl w:val="E70665D0"/>
    <w:lvl w:ilvl="0" w:tplc="1FB266D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182"/>
    <w:rsid w:val="000306DA"/>
    <w:rsid w:val="001B3E69"/>
    <w:rsid w:val="002A104C"/>
    <w:rsid w:val="00300F1E"/>
    <w:rsid w:val="00664660"/>
    <w:rsid w:val="007C45D2"/>
    <w:rsid w:val="00801644"/>
    <w:rsid w:val="008C187B"/>
    <w:rsid w:val="00A83182"/>
    <w:rsid w:val="00C50973"/>
    <w:rsid w:val="00CB6014"/>
    <w:rsid w:val="00D97B5A"/>
    <w:rsid w:val="00E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182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A83182"/>
    <w:pPr>
      <w:ind w:left="720"/>
      <w:contextualSpacing/>
    </w:pPr>
  </w:style>
  <w:style w:type="table" w:styleId="a5">
    <w:name w:val="Table Grid"/>
    <w:basedOn w:val="a1"/>
    <w:uiPriority w:val="59"/>
    <w:rsid w:val="00CB6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0C0D-2E03-4757-824F-BCB140B2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Ирина</cp:lastModifiedBy>
  <cp:revision>7</cp:revision>
  <cp:lastPrinted>2015-07-06T06:57:00Z</cp:lastPrinted>
  <dcterms:created xsi:type="dcterms:W3CDTF">2017-10-11T08:05:00Z</dcterms:created>
  <dcterms:modified xsi:type="dcterms:W3CDTF">2017-10-16T12:43:00Z</dcterms:modified>
</cp:coreProperties>
</file>